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9E73EB" w14:textId="77777777" w:rsidR="003F3A1F" w:rsidRPr="008A40FD" w:rsidRDefault="008917B9">
      <w:pPr>
        <w:spacing w:after="120"/>
        <w:ind w:left="1134" w:right="-563"/>
        <w:jc w:val="both"/>
        <w:rPr>
          <w:rFonts w:ascii="Tahoma" w:hAnsi="Tahoma" w:cs="Tahoma"/>
        </w:rPr>
      </w:pPr>
      <w:r w:rsidRPr="008A40FD">
        <w:rPr>
          <w:rFonts w:ascii="Tahoma" w:hAnsi="Tahoma" w:cs="Tahoma"/>
          <w:noProof/>
          <w:color w:val="000000"/>
        </w:rPr>
        <mc:AlternateContent>
          <mc:Choice Requires="wps">
            <w:drawing>
              <wp:anchor distT="0" distB="0" distL="114300" distR="114300" simplePos="0" relativeHeight="251691008" behindDoc="0" locked="0" layoutInCell="1" allowOverlap="1" wp14:anchorId="37E10FF6" wp14:editId="502E2B08">
                <wp:simplePos x="0" y="0"/>
                <wp:positionH relativeFrom="column">
                  <wp:posOffset>617220</wp:posOffset>
                </wp:positionH>
                <wp:positionV relativeFrom="paragraph">
                  <wp:posOffset>-347551</wp:posOffset>
                </wp:positionV>
                <wp:extent cx="5806440" cy="367661"/>
                <wp:effectExtent l="0" t="0" r="3810" b="0"/>
                <wp:wrapNone/>
                <wp:docPr id="7" name="Rectangle 4096"/>
                <wp:cNvGraphicFramePr/>
                <a:graphic xmlns:a="http://schemas.openxmlformats.org/drawingml/2006/main">
                  <a:graphicData uri="http://schemas.microsoft.com/office/word/2010/wordprocessingShape">
                    <wps:wsp>
                      <wps:cNvSpPr/>
                      <wps:spPr>
                        <a:xfrm>
                          <a:off x="0" y="0"/>
                          <a:ext cx="5806440" cy="367661"/>
                        </a:xfrm>
                        <a:prstGeom prst="rect">
                          <a:avLst/>
                        </a:prstGeom>
                        <a:solidFill>
                          <a:srgbClr val="FFFFFF"/>
                        </a:solidFill>
                        <a:ln cap="flat">
                          <a:noFill/>
                          <a:prstDash val="solid"/>
                        </a:ln>
                      </wps:spPr>
                      <wps:bodyPr lIns="0" tIns="0" rIns="0" bIns="0"/>
                    </wps:wsp>
                  </a:graphicData>
                </a:graphic>
              </wp:anchor>
            </w:drawing>
          </mc:Choice>
          <mc:Fallback xmlns="">
            <w:pict>
              <v:rect w14:anchorId="1180176E" id="Rectangle 4096" o:spid="_x0000_s1026" style="position:absolute;margin-left:48.6pt;margin-top:-27.35pt;width:457.2pt;height:28.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" stroked="f">
                <v:textbox inset="0,0,0,0"/>
              </v:rect>
            </w:pict>
          </mc:Fallback>
        </mc:AlternateContent>
      </w:r>
    </w:p>
    <w:p w14:paraId="18E84938" w14:textId="77777777" w:rsidR="003F3A1F" w:rsidRPr="008A40FD" w:rsidRDefault="003F3A1F">
      <w:pPr>
        <w:spacing w:after="120"/>
        <w:ind w:left="1134" w:right="-563" w:firstLine="5103"/>
        <w:rPr>
          <w:rFonts w:ascii="Tahoma" w:hAnsi="Tahoma" w:cs="Tahoma"/>
          <w:color w:val="000000"/>
        </w:rPr>
      </w:pPr>
    </w:p>
    <w:p w14:paraId="224DA8F6" w14:textId="77777777" w:rsidR="003F3A1F" w:rsidRPr="008A40FD" w:rsidRDefault="003F3A1F">
      <w:pPr>
        <w:ind w:left="1134" w:right="-563"/>
        <w:rPr>
          <w:rFonts w:ascii="Tahoma" w:hAnsi="Tahoma" w:cs="Tahoma"/>
          <w:color w:val="70AD47"/>
          <w:sz w:val="48"/>
          <w:szCs w:val="48"/>
        </w:rPr>
      </w:pPr>
    </w:p>
    <w:p w14:paraId="2B8C1165" w14:textId="77777777" w:rsidR="00B224DC" w:rsidRPr="008A40FD" w:rsidRDefault="00B224DC" w:rsidP="00B5281A">
      <w:pPr>
        <w:spacing w:after="0"/>
        <w:ind w:left="1134" w:right="-563"/>
        <w:rPr>
          <w:rFonts w:ascii="Tahoma" w:hAnsi="Tahoma" w:cs="Tahoma"/>
          <w:color w:val="70AD47"/>
          <w:sz w:val="56"/>
          <w:szCs w:val="56"/>
        </w:rPr>
      </w:pPr>
    </w:p>
    <w:p w14:paraId="6D1016A7" w14:textId="77777777" w:rsidR="001F755D" w:rsidRPr="008A40FD" w:rsidRDefault="001F755D" w:rsidP="00B224DC">
      <w:pPr>
        <w:spacing w:after="0"/>
        <w:ind w:left="1134" w:right="-563"/>
        <w:rPr>
          <w:rFonts w:ascii="Tahoma" w:hAnsi="Tahoma" w:cs="Tahoma"/>
          <w:color w:val="70AD47"/>
          <w:sz w:val="48"/>
          <w:szCs w:val="48"/>
        </w:rPr>
      </w:pPr>
    </w:p>
    <w:p w14:paraId="094BAA8E" w14:textId="77777777" w:rsidR="001F755D" w:rsidRPr="008A40FD" w:rsidRDefault="001F755D" w:rsidP="00B224DC">
      <w:pPr>
        <w:spacing w:after="0"/>
        <w:ind w:left="1134" w:right="-563"/>
        <w:rPr>
          <w:rFonts w:ascii="Tahoma" w:hAnsi="Tahoma" w:cs="Tahoma"/>
          <w:color w:val="70AD47"/>
          <w:sz w:val="48"/>
          <w:szCs w:val="48"/>
        </w:rPr>
      </w:pPr>
    </w:p>
    <w:p w14:paraId="00A7FF95" w14:textId="77777777" w:rsidR="001F755D" w:rsidRPr="008A40FD" w:rsidRDefault="001F755D" w:rsidP="00B224DC">
      <w:pPr>
        <w:spacing w:after="0"/>
        <w:ind w:left="1134" w:right="-563"/>
        <w:rPr>
          <w:rFonts w:ascii="Tahoma" w:hAnsi="Tahoma" w:cs="Tahoma"/>
          <w:color w:val="70AD47"/>
          <w:sz w:val="44"/>
          <w:szCs w:val="44"/>
        </w:rPr>
      </w:pPr>
    </w:p>
    <w:p w14:paraId="6351428D" w14:textId="36DABD96" w:rsidR="00B224DC" w:rsidRPr="008A40FD" w:rsidRDefault="00B224DC" w:rsidP="00B224DC">
      <w:pPr>
        <w:spacing w:after="0"/>
        <w:ind w:left="1134" w:right="-563"/>
        <w:rPr>
          <w:rFonts w:ascii="Tahoma" w:hAnsi="Tahoma" w:cs="Tahoma"/>
          <w:color w:val="70AD47"/>
          <w:sz w:val="44"/>
          <w:szCs w:val="44"/>
        </w:rPr>
      </w:pPr>
      <w:r w:rsidRPr="008A40FD">
        <w:rPr>
          <w:rFonts w:ascii="Tahoma" w:hAnsi="Tahoma" w:cs="Tahoma"/>
          <w:color w:val="70AD47"/>
          <w:sz w:val="44"/>
          <w:szCs w:val="44"/>
        </w:rPr>
        <w:t>Reikalavimų,</w:t>
      </w:r>
      <w:r w:rsidR="001F755D" w:rsidRPr="008A40FD">
        <w:rPr>
          <w:rFonts w:ascii="Tahoma" w:hAnsi="Tahoma" w:cs="Tahoma"/>
          <w:color w:val="70AD47"/>
          <w:sz w:val="44"/>
          <w:szCs w:val="44"/>
        </w:rPr>
        <w:t xml:space="preserve"> </w:t>
      </w:r>
      <w:r w:rsidRPr="008A40FD">
        <w:rPr>
          <w:rFonts w:ascii="Tahoma" w:hAnsi="Tahoma" w:cs="Tahoma"/>
          <w:color w:val="70AD47"/>
          <w:sz w:val="44"/>
          <w:szCs w:val="44"/>
        </w:rPr>
        <w:t>taikomų kandidatams</w:t>
      </w:r>
    </w:p>
    <w:p w14:paraId="7FDCBB0C" w14:textId="1CA20CB8" w:rsidR="00344FAB" w:rsidRPr="008A40FD" w:rsidRDefault="00B224DC" w:rsidP="00B224DC">
      <w:pPr>
        <w:spacing w:after="0"/>
        <w:ind w:left="1134" w:right="-563"/>
        <w:rPr>
          <w:rFonts w:ascii="Tahoma" w:hAnsi="Tahoma" w:cs="Tahoma"/>
          <w:color w:val="70AD47"/>
          <w:sz w:val="44"/>
          <w:szCs w:val="44"/>
        </w:rPr>
      </w:pPr>
      <w:r w:rsidRPr="008A40FD">
        <w:rPr>
          <w:rFonts w:ascii="Tahoma" w:hAnsi="Tahoma" w:cs="Tahoma"/>
          <w:color w:val="70AD47"/>
          <w:sz w:val="44"/>
          <w:szCs w:val="44"/>
        </w:rPr>
        <w:t>į n</w:t>
      </w:r>
      <w:r w:rsidR="00324E8D" w:rsidRPr="008A40FD">
        <w:rPr>
          <w:rFonts w:ascii="Tahoma" w:hAnsi="Tahoma" w:cs="Tahoma"/>
          <w:color w:val="70AD47"/>
          <w:sz w:val="44"/>
          <w:szCs w:val="44"/>
        </w:rPr>
        <w:t>epriklausom</w:t>
      </w:r>
      <w:r w:rsidRPr="008A40FD">
        <w:rPr>
          <w:rFonts w:ascii="Tahoma" w:hAnsi="Tahoma" w:cs="Tahoma"/>
          <w:color w:val="70AD47"/>
          <w:sz w:val="44"/>
          <w:szCs w:val="44"/>
        </w:rPr>
        <w:t>us</w:t>
      </w:r>
      <w:r w:rsidR="00324E8D" w:rsidRPr="008A40FD">
        <w:rPr>
          <w:rFonts w:ascii="Tahoma" w:hAnsi="Tahoma" w:cs="Tahoma"/>
          <w:color w:val="70AD47"/>
          <w:sz w:val="44"/>
          <w:szCs w:val="44"/>
        </w:rPr>
        <w:t xml:space="preserve"> </w:t>
      </w:r>
      <w:r w:rsidR="00130ECB" w:rsidRPr="008A40FD">
        <w:rPr>
          <w:rFonts w:ascii="Tahoma" w:hAnsi="Tahoma" w:cs="Tahoma"/>
          <w:color w:val="70AD47"/>
          <w:sz w:val="44"/>
          <w:szCs w:val="44"/>
        </w:rPr>
        <w:t>UAB „EPSO-G“ įmonių grupės bendrovės</w:t>
      </w:r>
      <w:r w:rsidR="00B5281A" w:rsidRPr="008A40FD">
        <w:rPr>
          <w:rFonts w:ascii="Tahoma" w:hAnsi="Tahoma" w:cs="Tahoma"/>
          <w:color w:val="70AD47"/>
          <w:sz w:val="44"/>
          <w:szCs w:val="44"/>
        </w:rPr>
        <w:t xml:space="preserve"> </w:t>
      </w:r>
      <w:r w:rsidR="0000391C" w:rsidRPr="008A40FD">
        <w:rPr>
          <w:rFonts w:ascii="Tahoma" w:hAnsi="Tahoma" w:cs="Tahoma"/>
          <w:color w:val="70AD47"/>
          <w:sz w:val="44"/>
          <w:szCs w:val="44"/>
        </w:rPr>
        <w:t>BALTPOOL UAB</w:t>
      </w:r>
    </w:p>
    <w:p w14:paraId="13061ED4" w14:textId="562C62F2" w:rsidR="001F755D" w:rsidRPr="008A40FD" w:rsidRDefault="00B224DC" w:rsidP="00B224DC">
      <w:pPr>
        <w:spacing w:after="0"/>
        <w:ind w:left="1134" w:right="-563"/>
        <w:rPr>
          <w:rFonts w:ascii="Tahoma" w:hAnsi="Tahoma" w:cs="Tahoma"/>
          <w:color w:val="70AD47"/>
          <w:sz w:val="44"/>
          <w:szCs w:val="44"/>
        </w:rPr>
      </w:pPr>
      <w:r w:rsidRPr="008A40FD">
        <w:rPr>
          <w:rFonts w:ascii="Tahoma" w:hAnsi="Tahoma" w:cs="Tahoma"/>
          <w:color w:val="70AD47"/>
          <w:sz w:val="44"/>
          <w:szCs w:val="44"/>
        </w:rPr>
        <w:t>valdybos narius,</w:t>
      </w:r>
    </w:p>
    <w:p w14:paraId="35A151FA" w14:textId="77777777" w:rsidR="000F53DB" w:rsidRPr="008A40FD" w:rsidRDefault="000F53DB" w:rsidP="00B224DC">
      <w:pPr>
        <w:spacing w:after="0"/>
        <w:ind w:left="1134" w:right="-563"/>
        <w:rPr>
          <w:rFonts w:ascii="Tahoma" w:hAnsi="Tahoma" w:cs="Tahoma"/>
          <w:color w:val="70AD47"/>
          <w:sz w:val="44"/>
          <w:szCs w:val="44"/>
        </w:rPr>
      </w:pPr>
    </w:p>
    <w:p w14:paraId="6585BF57" w14:textId="077F31AC" w:rsidR="00130ECB" w:rsidRPr="008A40FD" w:rsidRDefault="00B224DC" w:rsidP="00B224DC">
      <w:pPr>
        <w:spacing w:after="0"/>
        <w:ind w:left="1134" w:right="-563"/>
        <w:rPr>
          <w:rFonts w:ascii="Tahoma" w:hAnsi="Tahoma" w:cs="Tahoma"/>
          <w:color w:val="70AD47"/>
          <w:sz w:val="48"/>
          <w:szCs w:val="48"/>
        </w:rPr>
      </w:pPr>
      <w:r w:rsidRPr="008A40FD">
        <w:rPr>
          <w:rFonts w:ascii="Tahoma" w:hAnsi="Tahoma" w:cs="Tahoma"/>
          <w:color w:val="70AD47"/>
          <w:sz w:val="44"/>
          <w:szCs w:val="44"/>
        </w:rPr>
        <w:t>aprašyma</w:t>
      </w:r>
      <w:r w:rsidRPr="00254650">
        <w:rPr>
          <w:rFonts w:ascii="Tahoma" w:hAnsi="Tahoma" w:cs="Tahoma"/>
          <w:color w:val="70AD47"/>
          <w:sz w:val="44"/>
          <w:szCs w:val="44"/>
        </w:rPr>
        <w:t>s</w:t>
      </w:r>
    </w:p>
    <w:p w14:paraId="53961C8D" w14:textId="77777777" w:rsidR="0001266C" w:rsidRPr="008A40FD" w:rsidRDefault="0001266C">
      <w:pPr>
        <w:ind w:left="1134" w:right="-563"/>
        <w:rPr>
          <w:rFonts w:ascii="Tahoma" w:hAnsi="Tahoma" w:cs="Tahoma"/>
          <w:color w:val="70AD47"/>
          <w:sz w:val="48"/>
          <w:szCs w:val="48"/>
        </w:rPr>
      </w:pPr>
    </w:p>
    <w:p w14:paraId="6838AE7B" w14:textId="77777777" w:rsidR="0001266C" w:rsidRPr="008A40FD" w:rsidRDefault="0001266C">
      <w:pPr>
        <w:ind w:left="1134" w:right="-563"/>
        <w:rPr>
          <w:rFonts w:ascii="Tahoma" w:hAnsi="Tahoma" w:cs="Tahoma"/>
          <w:color w:val="70AD47"/>
          <w:sz w:val="48"/>
          <w:szCs w:val="48"/>
        </w:rPr>
      </w:pPr>
    </w:p>
    <w:p w14:paraId="618A820B" w14:textId="77777777" w:rsidR="0001266C" w:rsidRPr="008A40FD" w:rsidRDefault="0001266C">
      <w:pPr>
        <w:ind w:left="1134" w:right="-563"/>
        <w:jc w:val="right"/>
        <w:rPr>
          <w:rFonts w:ascii="Tahoma" w:hAnsi="Tahoma" w:cs="Tahoma"/>
        </w:rPr>
      </w:pPr>
    </w:p>
    <w:p w14:paraId="18EA187C" w14:textId="77777777" w:rsidR="004A7338" w:rsidRPr="008A40FD" w:rsidRDefault="004A7338" w:rsidP="0001266C">
      <w:pPr>
        <w:ind w:left="1134" w:right="-563"/>
        <w:rPr>
          <w:rFonts w:ascii="Tahoma" w:hAnsi="Tahoma" w:cs="Tahoma"/>
          <w:color w:val="70AD47"/>
          <w:szCs w:val="48"/>
        </w:rPr>
      </w:pPr>
    </w:p>
    <w:p w14:paraId="66F1F7FF" w14:textId="77777777" w:rsidR="004A7338" w:rsidRPr="008A40FD" w:rsidRDefault="004A7338" w:rsidP="0001266C">
      <w:pPr>
        <w:ind w:left="1134" w:right="-563"/>
        <w:rPr>
          <w:rFonts w:ascii="Tahoma" w:hAnsi="Tahoma" w:cs="Tahoma"/>
          <w:color w:val="70AD47"/>
          <w:szCs w:val="48"/>
        </w:rPr>
      </w:pPr>
    </w:p>
    <w:p w14:paraId="51C0B4B9" w14:textId="77777777" w:rsidR="004A7338" w:rsidRPr="008A40FD" w:rsidRDefault="004A7338" w:rsidP="0001266C">
      <w:pPr>
        <w:ind w:left="1134" w:right="-563"/>
        <w:rPr>
          <w:rFonts w:ascii="Tahoma" w:hAnsi="Tahoma" w:cs="Tahoma"/>
          <w:color w:val="70AD47"/>
          <w:szCs w:val="48"/>
        </w:rPr>
      </w:pPr>
    </w:p>
    <w:p w14:paraId="425EBB8C" w14:textId="77777777" w:rsidR="004A7338" w:rsidRPr="008A40FD" w:rsidRDefault="004A7338" w:rsidP="0001266C">
      <w:pPr>
        <w:ind w:left="1134" w:right="-563"/>
        <w:rPr>
          <w:rFonts w:ascii="Tahoma" w:hAnsi="Tahoma" w:cs="Tahoma"/>
          <w:color w:val="70AD47"/>
          <w:szCs w:val="48"/>
        </w:rPr>
      </w:pPr>
    </w:p>
    <w:p w14:paraId="0A73DD12" w14:textId="77777777" w:rsidR="004A7338" w:rsidRPr="008A40FD" w:rsidRDefault="004A7338" w:rsidP="0001266C">
      <w:pPr>
        <w:ind w:left="1134" w:right="-563"/>
        <w:rPr>
          <w:rFonts w:ascii="Tahoma" w:hAnsi="Tahoma" w:cs="Tahoma"/>
          <w:color w:val="70AD47"/>
          <w:szCs w:val="48"/>
        </w:rPr>
      </w:pPr>
    </w:p>
    <w:p w14:paraId="593611C8" w14:textId="77777777" w:rsidR="004A7338" w:rsidRPr="008A40FD" w:rsidRDefault="004A7338" w:rsidP="0001266C">
      <w:pPr>
        <w:ind w:left="1134" w:right="-563"/>
        <w:rPr>
          <w:rFonts w:ascii="Tahoma" w:hAnsi="Tahoma" w:cs="Tahoma"/>
          <w:color w:val="70AD47"/>
          <w:szCs w:val="48"/>
        </w:rPr>
      </w:pPr>
    </w:p>
    <w:p w14:paraId="19ABC647" w14:textId="19F4A3A1" w:rsidR="0001266C" w:rsidRPr="008A40FD" w:rsidRDefault="00AC588B" w:rsidP="0001266C">
      <w:pPr>
        <w:ind w:left="1134" w:right="-563"/>
        <w:rPr>
          <w:rFonts w:ascii="Tahoma" w:hAnsi="Tahoma" w:cs="Tahoma"/>
          <w:color w:val="70AD47"/>
          <w:szCs w:val="48"/>
        </w:rPr>
      </w:pPr>
      <w:r w:rsidRPr="008A40FD">
        <w:rPr>
          <w:rFonts w:ascii="Tahoma" w:hAnsi="Tahoma" w:cs="Tahoma"/>
          <w:color w:val="70AD47"/>
          <w:szCs w:val="48"/>
        </w:rPr>
        <w:t xml:space="preserve">2020 </w:t>
      </w:r>
      <w:r w:rsidR="0001266C" w:rsidRPr="008A40FD">
        <w:rPr>
          <w:rFonts w:ascii="Tahoma" w:hAnsi="Tahoma" w:cs="Tahoma"/>
          <w:color w:val="70AD47"/>
          <w:szCs w:val="48"/>
        </w:rPr>
        <w:t>m.</w:t>
      </w:r>
      <w:r w:rsidR="00C555DB" w:rsidRPr="008A40FD">
        <w:rPr>
          <w:rFonts w:ascii="Tahoma" w:hAnsi="Tahoma" w:cs="Tahoma"/>
          <w:color w:val="70AD47"/>
          <w:szCs w:val="48"/>
        </w:rPr>
        <w:t>, Vilnius</w:t>
      </w:r>
    </w:p>
    <w:p w14:paraId="58E19980" w14:textId="77777777" w:rsidR="00367C11" w:rsidRPr="008A40FD" w:rsidRDefault="00367C11" w:rsidP="00130ECB">
      <w:pPr>
        <w:ind w:left="1134" w:right="-563"/>
        <w:rPr>
          <w:rFonts w:ascii="Tahoma" w:hAnsi="Tahoma" w:cs="Tahoma"/>
          <w:color w:val="70AD47"/>
          <w:sz w:val="40"/>
          <w:szCs w:val="40"/>
        </w:rPr>
      </w:pPr>
    </w:p>
    <w:p w14:paraId="34538C2B" w14:textId="77777777" w:rsidR="00367C11" w:rsidRPr="008A40FD" w:rsidRDefault="00367C11" w:rsidP="00130ECB">
      <w:pPr>
        <w:ind w:left="1134" w:right="-563"/>
        <w:rPr>
          <w:rFonts w:ascii="Tahoma" w:hAnsi="Tahoma" w:cs="Tahoma"/>
          <w:color w:val="70AD47"/>
          <w:sz w:val="40"/>
          <w:szCs w:val="40"/>
        </w:rPr>
      </w:pPr>
    </w:p>
    <w:p w14:paraId="039429EF" w14:textId="77777777" w:rsidR="00367C11" w:rsidRPr="008A40FD" w:rsidRDefault="00367C11" w:rsidP="00130ECB">
      <w:pPr>
        <w:ind w:left="1134" w:right="-563"/>
        <w:rPr>
          <w:rFonts w:ascii="Tahoma" w:hAnsi="Tahoma" w:cs="Tahoma"/>
          <w:color w:val="70AD47"/>
          <w:sz w:val="40"/>
          <w:szCs w:val="40"/>
        </w:rPr>
      </w:pPr>
    </w:p>
    <w:p w14:paraId="1C2F1DC0" w14:textId="043515DB" w:rsidR="00560A5D" w:rsidRPr="008A40FD" w:rsidRDefault="006E1209" w:rsidP="00130ECB">
      <w:pPr>
        <w:ind w:left="1134" w:right="-563"/>
        <w:rPr>
          <w:rFonts w:ascii="Tahoma" w:hAnsi="Tahoma" w:cs="Tahoma"/>
          <w:color w:val="70AD47"/>
          <w:sz w:val="40"/>
          <w:szCs w:val="40"/>
        </w:rPr>
      </w:pPr>
      <w:r w:rsidRPr="008A40FD">
        <w:rPr>
          <w:rFonts w:ascii="Tahoma" w:hAnsi="Tahoma" w:cs="Tahoma"/>
          <w:noProof/>
          <w:color w:val="70AD47"/>
          <w:sz w:val="48"/>
          <w:szCs w:val="48"/>
        </w:rPr>
        <mc:AlternateContent>
          <mc:Choice Requires="wps">
            <w:drawing>
              <wp:anchor distT="0" distB="0" distL="114300" distR="114300" simplePos="0" relativeHeight="251662336" behindDoc="0" locked="0" layoutInCell="1" allowOverlap="1" wp14:anchorId="1635A382" wp14:editId="22CE5E49">
                <wp:simplePos x="0" y="0"/>
                <wp:positionH relativeFrom="column">
                  <wp:posOffset>2829609</wp:posOffset>
                </wp:positionH>
                <wp:positionV relativeFrom="paragraph">
                  <wp:posOffset>228452</wp:posOffset>
                </wp:positionV>
                <wp:extent cx="914400" cy="498476"/>
                <wp:effectExtent l="0" t="0" r="19050" b="15874"/>
                <wp:wrapNone/>
                <wp:docPr id="10" name="Text Box 6"/>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79830B14" w14:textId="77777777" w:rsidR="00EB1951" w:rsidRDefault="00EB1951">
                            <w:pPr>
                              <w:ind w:right="-361"/>
                            </w:pPr>
                          </w:p>
                        </w:txbxContent>
                      </wps:txbx>
                      <wps:bodyPr vert="horz" wrap="none" lIns="91440" tIns="45720" rIns="91440" bIns="45720" anchor="t" anchorCtr="0" compatLnSpc="1">
                        <a:noAutofit/>
                      </wps:bodyPr>
                    </wps:wsp>
                  </a:graphicData>
                </a:graphic>
              </wp:anchor>
            </w:drawing>
          </mc:Choice>
          <mc:Fallback xmlns="">
            <w:pict>
              <v:shapetype w14:anchorId="1635A382" id="_x0000_t202" coordsize="21600,21600" o:spt="202" path="m,l,21600r21600,l21600,xe">
                <v:stroke joinstyle="miter"/>
                <v:path gradientshapeok="t" o:connecttype="rect"/>
              </v:shapetype>
              <v:shape id="Text Box 6" o:spid="_x0000_s1026" type="#_x0000_t202" style="position:absolute;left:0;text-align:left;margin-left:222.8pt;margin-top:18pt;width:1in;height:39.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" strokecolor="white" strokeweight=".17625mm">
                <v:textbox>
                  <w:txbxContent>
                    <w:p w14:paraId="79830B14" w14:textId="77777777" w:rsidR="00EB1951" w:rsidRDefault="00EB1951">
                      <w:pPr>
                        <w:ind w:right="-361"/>
                      </w:pPr>
                    </w:p>
                  </w:txbxContent>
                </v:textbox>
              </v:shape>
            </w:pict>
          </mc:Fallback>
        </mc:AlternateContent>
      </w:r>
      <w:r w:rsidR="00560A5D" w:rsidRPr="008A40FD">
        <w:rPr>
          <w:rFonts w:ascii="Tahoma" w:hAnsi="Tahoma" w:cs="Tahoma"/>
          <w:color w:val="70AD47"/>
          <w:sz w:val="40"/>
          <w:szCs w:val="40"/>
        </w:rPr>
        <w:t>Bendra informacija</w:t>
      </w:r>
    </w:p>
    <w:p w14:paraId="56950E83" w14:textId="1CB0710B" w:rsidR="00560A5D" w:rsidRPr="008A40FD" w:rsidRDefault="0030359E" w:rsidP="008D22C7">
      <w:pPr>
        <w:ind w:left="1134" w:right="-23"/>
        <w:rPr>
          <w:rFonts w:ascii="Tahoma" w:hAnsi="Tahoma" w:cs="Tahoma"/>
          <w:b/>
          <w:color w:val="70AD47"/>
          <w:sz w:val="24"/>
          <w:szCs w:val="24"/>
        </w:rPr>
      </w:pPr>
      <w:r w:rsidRPr="008A40FD">
        <w:rPr>
          <w:rFonts w:ascii="Tahoma" w:hAnsi="Tahoma" w:cs="Tahoma"/>
          <w:b/>
          <w:color w:val="70AD47"/>
          <w:sz w:val="24"/>
          <w:szCs w:val="24"/>
        </w:rPr>
        <w:t>Bendrovė</w:t>
      </w:r>
    </w:p>
    <w:p w14:paraId="73778171" w14:textId="794C78A6" w:rsidR="00367C11" w:rsidRPr="008A40FD" w:rsidRDefault="005C7C45" w:rsidP="00367C11">
      <w:pPr>
        <w:ind w:left="1134" w:right="-23"/>
        <w:jc w:val="both"/>
        <w:rPr>
          <w:rFonts w:ascii="Tahoma" w:eastAsia="Times New Roman" w:hAnsi="Tahoma" w:cs="Tahoma"/>
          <w:color w:val="000000"/>
        </w:rPr>
      </w:pPr>
      <w:r w:rsidRPr="008A40FD">
        <w:rPr>
          <w:rFonts w:ascii="Tahoma" w:hAnsi="Tahoma" w:cs="Tahoma"/>
          <w:color w:val="000000"/>
        </w:rPr>
        <w:t xml:space="preserve">EPSO-G įmonių grupės bendrovė </w:t>
      </w:r>
      <w:r w:rsidR="0000391C" w:rsidRPr="008A40FD">
        <w:rPr>
          <w:rFonts w:ascii="Tahoma" w:hAnsi="Tahoma" w:cs="Tahoma"/>
          <w:color w:val="000000"/>
        </w:rPr>
        <w:t>BALTPOOL UAB</w:t>
      </w:r>
      <w:r w:rsidR="00367C11" w:rsidRPr="008A40FD">
        <w:rPr>
          <w:rFonts w:ascii="Tahoma" w:hAnsi="Tahoma" w:cs="Tahoma"/>
          <w:color w:val="000000"/>
        </w:rPr>
        <w:t xml:space="preserve"> (toliau – Bendrovė arba BALTPOOL; įm.</w:t>
      </w:r>
      <w:r w:rsidR="0000391C" w:rsidRPr="008A40FD">
        <w:rPr>
          <w:rFonts w:ascii="Tahoma" w:hAnsi="Tahoma" w:cs="Tahoma"/>
          <w:color w:val="000000"/>
        </w:rPr>
        <w:t> </w:t>
      </w:r>
      <w:r w:rsidR="00367C11" w:rsidRPr="008A40FD">
        <w:rPr>
          <w:rFonts w:ascii="Tahoma" w:hAnsi="Tahoma" w:cs="Tahoma"/>
          <w:color w:val="000000"/>
        </w:rPr>
        <w:t xml:space="preserve">kodas: 302464881) – energijos išteklių biržos operatorius, kuris valdo biokuro biržą bei rengia medienos bei šilumos aukcionus. Taip pat </w:t>
      </w:r>
      <w:r w:rsidR="0000391C" w:rsidRPr="008A40FD">
        <w:rPr>
          <w:rFonts w:ascii="Tahoma" w:hAnsi="Tahoma" w:cs="Tahoma"/>
          <w:color w:val="000000"/>
        </w:rPr>
        <w:t>B</w:t>
      </w:r>
      <w:r w:rsidR="00367C11" w:rsidRPr="008A40FD">
        <w:rPr>
          <w:rFonts w:ascii="Tahoma" w:hAnsi="Tahoma" w:cs="Tahoma"/>
          <w:color w:val="000000"/>
        </w:rPr>
        <w:t xml:space="preserve">endrovė yra viešuosius interesus atitinkančių paslaugų </w:t>
      </w:r>
      <w:r w:rsidR="0000391C" w:rsidRPr="008A40FD">
        <w:rPr>
          <w:rFonts w:ascii="Tahoma" w:hAnsi="Tahoma" w:cs="Tahoma"/>
          <w:color w:val="000000"/>
        </w:rPr>
        <w:t xml:space="preserve">elektros energetikos sektoriuje </w:t>
      </w:r>
      <w:r w:rsidR="00367C11" w:rsidRPr="008A40FD">
        <w:rPr>
          <w:rFonts w:ascii="Tahoma" w:hAnsi="Tahoma" w:cs="Tahoma"/>
          <w:color w:val="000000"/>
        </w:rPr>
        <w:t>(toliau – VIAP) lėšų administratorius.</w:t>
      </w:r>
    </w:p>
    <w:p w14:paraId="4AADC7FB" w14:textId="4CD6D23D" w:rsidR="00367C11" w:rsidRPr="008A40FD" w:rsidRDefault="0000391C" w:rsidP="00367C11">
      <w:pPr>
        <w:ind w:left="1134" w:right="-23"/>
        <w:jc w:val="both"/>
        <w:rPr>
          <w:rFonts w:ascii="Tahoma" w:hAnsi="Tahoma" w:cs="Tahoma"/>
          <w:color w:val="000000"/>
        </w:rPr>
      </w:pPr>
      <w:r w:rsidRPr="008A40FD">
        <w:rPr>
          <w:rFonts w:ascii="Tahoma" w:hAnsi="Tahoma" w:cs="Tahoma"/>
          <w:color w:val="000000"/>
        </w:rPr>
        <w:t>BALTPOOL</w:t>
      </w:r>
      <w:r w:rsidR="00367C11" w:rsidRPr="008A40FD">
        <w:rPr>
          <w:rFonts w:ascii="Tahoma" w:hAnsi="Tahoma" w:cs="Tahoma"/>
          <w:color w:val="000000"/>
        </w:rPr>
        <w:t xml:space="preserve"> biokuro birža – didžiausia bei pažangiausia Europoje. Siekiama ją paversti visoje Europoje veikiančia vieninga biokuro platforma.</w:t>
      </w:r>
    </w:p>
    <w:p w14:paraId="07DDD2CF" w14:textId="501CE910" w:rsidR="00367C11" w:rsidRPr="008A40FD" w:rsidRDefault="00367C11" w:rsidP="00367C11">
      <w:pPr>
        <w:ind w:left="1134" w:right="-23"/>
        <w:jc w:val="both"/>
        <w:rPr>
          <w:rFonts w:ascii="Tahoma" w:eastAsia="Times New Roman" w:hAnsi="Tahoma" w:cs="Tahoma"/>
          <w:color w:val="000000"/>
          <w:lang w:eastAsia="lt-LT"/>
        </w:rPr>
      </w:pPr>
      <w:r w:rsidRPr="008A40FD">
        <w:rPr>
          <w:rFonts w:ascii="Tahoma" w:hAnsi="Tahoma" w:cs="Tahoma"/>
          <w:color w:val="000000"/>
        </w:rPr>
        <w:t xml:space="preserve">Vykdant energijos išteklių operatoriaus veiklą </w:t>
      </w:r>
      <w:r w:rsidR="0000391C" w:rsidRPr="008A40FD">
        <w:rPr>
          <w:rFonts w:ascii="Tahoma" w:hAnsi="Tahoma" w:cs="Tahoma"/>
          <w:color w:val="000000"/>
        </w:rPr>
        <w:t>BALTPOOL</w:t>
      </w:r>
      <w:r w:rsidRPr="008A40FD">
        <w:rPr>
          <w:rFonts w:ascii="Tahoma" w:hAnsi="Tahoma" w:cs="Tahoma"/>
          <w:color w:val="000000"/>
        </w:rPr>
        <w:t xml:space="preserve"> siekia didinti biokuro sektoriaus skaidrumą ir patikimumą</w:t>
      </w:r>
      <w:r w:rsidRPr="008A40FD">
        <w:rPr>
          <w:rFonts w:ascii="Tahoma" w:eastAsia="Times New Roman" w:hAnsi="Tahoma" w:cs="Tahoma"/>
          <w:color w:val="000000"/>
          <w:lang w:eastAsia="lt-LT"/>
        </w:rPr>
        <w:t>; skatinti konkurenciją ir rinkos vystymąsi; didinti biokuro sektoriaus standartizaciją, sukuriant aiškias taisykles, pagal kurias vienodomis sąlygomis konkuruotų visi rinkos dalyviai; didinti žaliavų prekybos efektyvumą; užtikrinti efektyvų, skaidrų ir teisingą VIAP lėšų administravimą.</w:t>
      </w:r>
    </w:p>
    <w:p w14:paraId="63ED14E1" w14:textId="62CEF9C9" w:rsidR="00367C11" w:rsidRPr="008A40FD" w:rsidRDefault="0000391C" w:rsidP="00367C11">
      <w:pPr>
        <w:ind w:left="1134" w:right="-23"/>
        <w:jc w:val="both"/>
        <w:rPr>
          <w:rFonts w:ascii="Tahoma" w:hAnsi="Tahoma" w:cs="Tahoma"/>
          <w:color w:val="000000"/>
        </w:rPr>
      </w:pPr>
      <w:r w:rsidRPr="008A40FD">
        <w:rPr>
          <w:rFonts w:ascii="Tahoma" w:hAnsi="Tahoma" w:cs="Tahoma"/>
          <w:color w:val="000000"/>
        </w:rPr>
        <w:t>BALTPOOL</w:t>
      </w:r>
      <w:r w:rsidRPr="008A40FD" w:rsidDel="0000391C">
        <w:rPr>
          <w:rFonts w:ascii="Tahoma" w:hAnsi="Tahoma" w:cs="Tahoma"/>
          <w:color w:val="000000"/>
        </w:rPr>
        <w:t xml:space="preserve"> </w:t>
      </w:r>
      <w:r w:rsidR="00367C11" w:rsidRPr="008A40FD">
        <w:rPr>
          <w:rFonts w:ascii="Tahoma" w:hAnsi="Tahoma" w:cs="Tahoma"/>
          <w:color w:val="000000"/>
        </w:rPr>
        <w:t>akcininkai yra dvi stambios valstybės valdomos energetikos įmonės – UAB „EPSO</w:t>
      </w:r>
      <w:r w:rsidRPr="008A40FD">
        <w:rPr>
          <w:rFonts w:ascii="Tahoma" w:hAnsi="Tahoma" w:cs="Tahoma"/>
          <w:color w:val="000000"/>
        </w:rPr>
        <w:noBreakHyphen/>
      </w:r>
      <w:r w:rsidR="00367C11" w:rsidRPr="008A40FD">
        <w:rPr>
          <w:rFonts w:ascii="Tahoma" w:hAnsi="Tahoma" w:cs="Tahoma"/>
          <w:color w:val="000000"/>
        </w:rPr>
        <w:t xml:space="preserve">G“ (67%) ir AB „Klaipėdos nafta“ (33%). Todėl </w:t>
      </w:r>
      <w:r w:rsidRPr="008A40FD">
        <w:rPr>
          <w:rFonts w:ascii="Tahoma" w:hAnsi="Tahoma" w:cs="Tahoma"/>
          <w:color w:val="000000"/>
        </w:rPr>
        <w:t>BALTPOOL</w:t>
      </w:r>
      <w:r w:rsidRPr="008A40FD" w:rsidDel="0000391C">
        <w:rPr>
          <w:rFonts w:ascii="Tahoma" w:hAnsi="Tahoma" w:cs="Tahoma"/>
          <w:color w:val="000000"/>
        </w:rPr>
        <w:t xml:space="preserve"> </w:t>
      </w:r>
      <w:r w:rsidR="00367C11" w:rsidRPr="008A40FD">
        <w:rPr>
          <w:rFonts w:ascii="Tahoma" w:hAnsi="Tahoma" w:cs="Tahoma"/>
          <w:color w:val="000000"/>
        </w:rPr>
        <w:t>uždaviniai tiesiogiai atspindi ir valstybės tikslą – didinti konkurenciją energijos išteklių rinkoje.</w:t>
      </w:r>
    </w:p>
    <w:p w14:paraId="1946F919" w14:textId="77777777" w:rsidR="00367C11" w:rsidRPr="008A40FD" w:rsidRDefault="00367C11" w:rsidP="00367C11">
      <w:pPr>
        <w:pStyle w:val="BodyText"/>
        <w:ind w:left="1134" w:right="-23"/>
        <w:jc w:val="both"/>
        <w:rPr>
          <w:rFonts w:ascii="Tahoma" w:hAnsi="Tahoma" w:cs="Tahoma"/>
          <w:i/>
          <w:color w:val="262626" w:themeColor="text1" w:themeTint="D9"/>
          <w:spacing w:val="-5"/>
          <w:sz w:val="22"/>
          <w:szCs w:val="22"/>
          <w:lang w:val="lt-LT"/>
        </w:rPr>
      </w:pPr>
    </w:p>
    <w:p w14:paraId="52CEE323" w14:textId="77777777" w:rsidR="00367C11" w:rsidRPr="008A40FD" w:rsidRDefault="00367C11" w:rsidP="00367C11">
      <w:pPr>
        <w:pStyle w:val="BodyText"/>
        <w:ind w:left="1134" w:right="-23"/>
        <w:jc w:val="both"/>
        <w:rPr>
          <w:rFonts w:ascii="Tahoma" w:hAnsi="Tahoma" w:cs="Tahoma"/>
          <w:b/>
          <w:color w:val="70AD47"/>
          <w:sz w:val="24"/>
          <w:szCs w:val="24"/>
          <w:lang w:val="lt-LT"/>
        </w:rPr>
      </w:pPr>
      <w:r w:rsidRPr="008A40FD">
        <w:rPr>
          <w:rFonts w:ascii="Tahoma" w:hAnsi="Tahoma" w:cs="Tahoma"/>
          <w:i/>
          <w:color w:val="262626" w:themeColor="text1" w:themeTint="D9"/>
          <w:spacing w:val="-5"/>
          <w:sz w:val="22"/>
          <w:szCs w:val="22"/>
          <w:lang w:val="lt-LT"/>
        </w:rPr>
        <w:t xml:space="preserve">Plačiau apie įmonę, žr.: </w:t>
      </w:r>
      <w:hyperlink r:id="rId11" w:history="1">
        <w:r w:rsidRPr="008A40FD">
          <w:rPr>
            <w:rStyle w:val="Hyperlink"/>
            <w:rFonts w:ascii="Tahoma" w:hAnsi="Tahoma" w:cs="Tahoma"/>
            <w:i/>
            <w:sz w:val="22"/>
            <w:szCs w:val="22"/>
            <w:lang w:val="lt-LT"/>
          </w:rPr>
          <w:t>https://www.baltpool.eu/lt/</w:t>
        </w:r>
      </w:hyperlink>
    </w:p>
    <w:p w14:paraId="65EC9240" w14:textId="77777777" w:rsidR="00367C11" w:rsidRPr="008A40FD" w:rsidRDefault="00367C11" w:rsidP="00367C11">
      <w:pPr>
        <w:ind w:left="1134" w:right="-23"/>
        <w:rPr>
          <w:rFonts w:ascii="Tahoma" w:hAnsi="Tahoma" w:cs="Tahoma"/>
          <w:b/>
          <w:color w:val="70AD47"/>
          <w:sz w:val="24"/>
          <w:szCs w:val="24"/>
        </w:rPr>
      </w:pPr>
    </w:p>
    <w:p w14:paraId="3FB3879A" w14:textId="77777777" w:rsidR="00367C11" w:rsidRPr="008A40FD" w:rsidRDefault="00367C11" w:rsidP="00367C11">
      <w:pPr>
        <w:ind w:left="1134" w:right="-23"/>
        <w:rPr>
          <w:rFonts w:ascii="Tahoma" w:hAnsi="Tahoma" w:cs="Tahoma"/>
          <w:b/>
          <w:color w:val="70AD47"/>
          <w:sz w:val="24"/>
          <w:szCs w:val="24"/>
        </w:rPr>
      </w:pPr>
      <w:r w:rsidRPr="008A40FD">
        <w:rPr>
          <w:rFonts w:ascii="Tahoma" w:hAnsi="Tahoma" w:cs="Tahoma"/>
          <w:b/>
          <w:color w:val="70AD47"/>
          <w:sz w:val="24"/>
          <w:szCs w:val="24"/>
        </w:rPr>
        <w:t>Vizija</w:t>
      </w:r>
    </w:p>
    <w:p w14:paraId="6565FD6E" w14:textId="77777777" w:rsidR="00367C11" w:rsidRPr="008A40FD" w:rsidRDefault="00367C11" w:rsidP="00367C11">
      <w:pPr>
        <w:ind w:left="1134" w:right="-23"/>
        <w:rPr>
          <w:rFonts w:ascii="Tahoma" w:eastAsia="Calibri Light" w:hAnsi="Tahoma" w:cs="Tahoma"/>
          <w:spacing w:val="-2"/>
        </w:rPr>
      </w:pPr>
      <w:r w:rsidRPr="008A40FD">
        <w:rPr>
          <w:rFonts w:ascii="Tahoma" w:eastAsia="Times New Roman" w:hAnsi="Tahoma" w:cs="Tahoma"/>
          <w:color w:val="000000"/>
          <w:lang w:eastAsia="lt-LT"/>
        </w:rPr>
        <w:t>Europoje pripažinta energijos išteklių sandorių sudarymo vieta</w:t>
      </w:r>
      <w:r w:rsidRPr="008A40FD">
        <w:rPr>
          <w:rFonts w:ascii="Tahoma" w:eastAsia="Calibri Light" w:hAnsi="Tahoma" w:cs="Tahoma"/>
          <w:spacing w:val="-2"/>
        </w:rPr>
        <w:t>.</w:t>
      </w:r>
    </w:p>
    <w:p w14:paraId="14B840AD" w14:textId="77777777" w:rsidR="00367C11" w:rsidRPr="008A40FD" w:rsidRDefault="00367C11" w:rsidP="00367C11">
      <w:pPr>
        <w:ind w:left="1134" w:right="-23"/>
        <w:rPr>
          <w:rFonts w:ascii="Tahoma" w:hAnsi="Tahoma" w:cs="Tahoma"/>
          <w:b/>
          <w:color w:val="70AD47"/>
          <w:sz w:val="24"/>
          <w:szCs w:val="24"/>
        </w:rPr>
      </w:pPr>
      <w:r w:rsidRPr="008A40FD">
        <w:rPr>
          <w:rFonts w:ascii="Tahoma" w:hAnsi="Tahoma" w:cs="Tahoma"/>
          <w:b/>
          <w:color w:val="70AD47"/>
          <w:sz w:val="24"/>
          <w:szCs w:val="24"/>
        </w:rPr>
        <w:t>Misija</w:t>
      </w:r>
    </w:p>
    <w:p w14:paraId="7B95ECE8" w14:textId="39519186" w:rsidR="00367C11" w:rsidRPr="008A40FD" w:rsidRDefault="00367C11" w:rsidP="00367C11">
      <w:pPr>
        <w:suppressAutoHyphens w:val="0"/>
        <w:autoSpaceDN/>
        <w:spacing w:after="0" w:line="240" w:lineRule="auto"/>
        <w:ind w:left="1134"/>
        <w:textAlignment w:val="auto"/>
        <w:rPr>
          <w:rFonts w:ascii="Tahoma" w:eastAsia="Times New Roman" w:hAnsi="Tahoma" w:cs="Tahoma"/>
          <w:color w:val="000000"/>
          <w:lang w:eastAsia="lt-LT"/>
        </w:rPr>
      </w:pPr>
      <w:r w:rsidRPr="008A40FD">
        <w:rPr>
          <w:rFonts w:ascii="Tahoma" w:eastAsia="Times New Roman" w:hAnsi="Tahoma" w:cs="Tahoma"/>
          <w:color w:val="000000"/>
          <w:lang w:eastAsia="lt-LT"/>
        </w:rPr>
        <w:t>Kurti vertę visuomenei ir klientams, energijos išteklių rinkoje užtikrinant konkurenciją, pr</w:t>
      </w:r>
      <w:r w:rsidR="0000391C" w:rsidRPr="008A40FD">
        <w:rPr>
          <w:rFonts w:ascii="Tahoma" w:eastAsia="Times New Roman" w:hAnsi="Tahoma" w:cs="Tahoma"/>
          <w:color w:val="000000"/>
          <w:lang w:eastAsia="lt-LT"/>
        </w:rPr>
        <w:t>e</w:t>
      </w:r>
      <w:r w:rsidRPr="008A40FD">
        <w:rPr>
          <w:rFonts w:ascii="Tahoma" w:eastAsia="Times New Roman" w:hAnsi="Tahoma" w:cs="Tahoma"/>
          <w:color w:val="000000"/>
          <w:lang w:eastAsia="lt-LT"/>
        </w:rPr>
        <w:t>kybos efektyvumą, tiekimo patikimumą bei skaidrumą.</w:t>
      </w:r>
    </w:p>
    <w:p w14:paraId="6575F203" w14:textId="77777777" w:rsidR="007C0467" w:rsidRPr="008A40FD" w:rsidRDefault="007C0467" w:rsidP="00D30C59">
      <w:pPr>
        <w:ind w:left="1134" w:right="-23"/>
        <w:rPr>
          <w:rFonts w:ascii="Tahoma" w:hAnsi="Tahoma" w:cs="Tahoma"/>
          <w:b/>
          <w:color w:val="70AD47"/>
          <w:sz w:val="24"/>
          <w:szCs w:val="24"/>
        </w:rPr>
      </w:pPr>
    </w:p>
    <w:p w14:paraId="29D54FFA" w14:textId="18E6B337" w:rsidR="00560A5D" w:rsidRPr="008A40FD" w:rsidRDefault="00D30C59" w:rsidP="00D30C59">
      <w:pPr>
        <w:ind w:left="1134" w:right="-23"/>
        <w:rPr>
          <w:rFonts w:ascii="Tahoma" w:hAnsi="Tahoma" w:cs="Tahoma"/>
          <w:b/>
          <w:color w:val="70AD47"/>
          <w:sz w:val="24"/>
          <w:szCs w:val="24"/>
        </w:rPr>
      </w:pPr>
      <w:r w:rsidRPr="008A40FD">
        <w:rPr>
          <w:rFonts w:ascii="Tahoma" w:hAnsi="Tahoma" w:cs="Tahoma"/>
          <w:b/>
          <w:color w:val="70AD47"/>
          <w:sz w:val="24"/>
          <w:szCs w:val="24"/>
        </w:rPr>
        <w:t>Vertybės</w:t>
      </w:r>
    </w:p>
    <w:p w14:paraId="1EDEEBD2" w14:textId="7A926209" w:rsidR="00D30C59" w:rsidRPr="008A40FD" w:rsidRDefault="00946E05" w:rsidP="00D30C59">
      <w:pPr>
        <w:ind w:left="1134" w:right="-23"/>
        <w:rPr>
          <w:rFonts w:ascii="Tahoma" w:hAnsi="Tahoma" w:cs="Tahoma"/>
          <w:b/>
          <w:color w:val="70AD47"/>
          <w:sz w:val="24"/>
          <w:szCs w:val="24"/>
        </w:rPr>
      </w:pPr>
      <w:r w:rsidRPr="008A40FD">
        <w:rPr>
          <w:rFonts w:ascii="Tahoma" w:eastAsia="Calibri Light" w:hAnsi="Tahoma" w:cs="Tahoma"/>
          <w:spacing w:val="-2"/>
        </w:rPr>
        <w:t>Profesionalumas</w:t>
      </w:r>
      <w:r w:rsidR="00D30C59" w:rsidRPr="008A40FD">
        <w:rPr>
          <w:rFonts w:ascii="Tahoma" w:eastAsia="Calibri Light" w:hAnsi="Tahoma" w:cs="Tahoma"/>
          <w:spacing w:val="-2"/>
        </w:rPr>
        <w:t>. Bendradarbiavimas. Pažanga.</w:t>
      </w:r>
      <w:r w:rsidR="00D30C59" w:rsidRPr="008A40FD">
        <w:rPr>
          <w:rFonts w:ascii="Tahoma" w:hAnsi="Tahoma" w:cs="Tahoma"/>
          <w:b/>
          <w:color w:val="70AD47"/>
          <w:sz w:val="24"/>
          <w:szCs w:val="24"/>
        </w:rPr>
        <w:t xml:space="preserve"> </w:t>
      </w:r>
    </w:p>
    <w:p w14:paraId="13F5D398" w14:textId="77777777" w:rsidR="00404A76" w:rsidRPr="008A40FD" w:rsidRDefault="00404A76" w:rsidP="008D22C7">
      <w:pPr>
        <w:ind w:left="1134" w:right="-23"/>
        <w:rPr>
          <w:rFonts w:ascii="Tahoma" w:hAnsi="Tahoma" w:cs="Tahoma"/>
          <w:color w:val="70AD47"/>
          <w:sz w:val="40"/>
          <w:szCs w:val="40"/>
        </w:rPr>
      </w:pPr>
    </w:p>
    <w:p w14:paraId="7769F1E6" w14:textId="66197237" w:rsidR="003F3A1F" w:rsidRPr="008A40FD" w:rsidRDefault="008917B9" w:rsidP="008D22C7">
      <w:pPr>
        <w:ind w:left="1134" w:right="-23"/>
        <w:rPr>
          <w:rFonts w:ascii="Tahoma" w:hAnsi="Tahoma" w:cs="Tahoma"/>
          <w:color w:val="70AD47"/>
          <w:sz w:val="40"/>
          <w:szCs w:val="40"/>
        </w:rPr>
      </w:pPr>
      <w:r w:rsidRPr="008A40FD">
        <w:rPr>
          <w:rFonts w:ascii="Tahoma" w:hAnsi="Tahoma" w:cs="Tahoma"/>
          <w:color w:val="70AD47"/>
          <w:sz w:val="40"/>
          <w:szCs w:val="40"/>
        </w:rPr>
        <w:t>Korporatyvinio valdymo struktūra</w:t>
      </w:r>
    </w:p>
    <w:p w14:paraId="3671FAB8" w14:textId="77777777" w:rsidR="003F3A1F" w:rsidRPr="008A40FD" w:rsidRDefault="008917B9" w:rsidP="008D22C7">
      <w:pPr>
        <w:ind w:left="1134" w:right="-23"/>
        <w:jc w:val="both"/>
        <w:rPr>
          <w:rFonts w:ascii="Tahoma" w:hAnsi="Tahoma" w:cs="Tahoma"/>
          <w:color w:val="000000"/>
        </w:rPr>
      </w:pPr>
      <w:r w:rsidRPr="008A40FD">
        <w:rPr>
          <w:rFonts w:ascii="Tahoma" w:hAnsi="Tahoma" w:cs="Tahoma"/>
          <w:color w:val="000000"/>
        </w:rPr>
        <w:lastRenderedPageBreak/>
        <w:t>Bendrovės organai yra visuotinis akcininkų susirinkimas (toliau – Susirinkimas), valdyba (toliau – Valdyba), Bendrovės vadovas – Bendrovės generalinis direktorius (toliau – Generalinis direktorius).</w:t>
      </w:r>
    </w:p>
    <w:p w14:paraId="4DAC298D" w14:textId="7929B730" w:rsidR="003F3A1F" w:rsidRPr="008A40FD" w:rsidRDefault="008917B9" w:rsidP="008D22C7">
      <w:pPr>
        <w:ind w:left="1134" w:right="-23"/>
        <w:jc w:val="both"/>
        <w:rPr>
          <w:rFonts w:ascii="Tahoma" w:hAnsi="Tahoma" w:cs="Tahoma"/>
          <w:color w:val="000000"/>
        </w:rPr>
      </w:pPr>
      <w:r w:rsidRPr="008A40FD">
        <w:rPr>
          <w:rFonts w:ascii="Tahoma" w:hAnsi="Tahoma" w:cs="Tahoma"/>
          <w:color w:val="000000"/>
        </w:rPr>
        <w:t>Patronuojančioje bendrovėje EPSO-G sudaromi audito komitetas (toliau – AK</w:t>
      </w:r>
      <w:r w:rsidR="001A3F4F" w:rsidRPr="008A40FD">
        <w:rPr>
          <w:rFonts w:ascii="Tahoma" w:hAnsi="Tahoma" w:cs="Tahoma"/>
          <w:color w:val="000000"/>
        </w:rPr>
        <w:t xml:space="preserve"> arba Audito komitetas</w:t>
      </w:r>
      <w:r w:rsidRPr="008A40FD">
        <w:rPr>
          <w:rFonts w:ascii="Tahoma" w:hAnsi="Tahoma" w:cs="Tahoma"/>
          <w:color w:val="000000"/>
        </w:rPr>
        <w:t>) ir atlygio ir skyrimo komitetas (toliau – ASK</w:t>
      </w:r>
      <w:r w:rsidR="001A3F4F" w:rsidRPr="008A40FD">
        <w:rPr>
          <w:rFonts w:ascii="Tahoma" w:hAnsi="Tahoma" w:cs="Tahoma"/>
          <w:color w:val="000000"/>
        </w:rPr>
        <w:t xml:space="preserve"> arba Atlygio ir skyrimo komitetas</w:t>
      </w:r>
      <w:r w:rsidRPr="008A40FD">
        <w:rPr>
          <w:rFonts w:ascii="Tahoma" w:hAnsi="Tahoma" w:cs="Tahoma"/>
          <w:color w:val="000000"/>
        </w:rPr>
        <w:t xml:space="preserve">) veikia kaip visos </w:t>
      </w:r>
      <w:r w:rsidR="0030359E" w:rsidRPr="008A40FD">
        <w:rPr>
          <w:rFonts w:ascii="Tahoma" w:hAnsi="Tahoma" w:cs="Tahoma"/>
          <w:color w:val="000000"/>
        </w:rPr>
        <w:t>EPSO-G į</w:t>
      </w:r>
      <w:r w:rsidRPr="008A40FD">
        <w:rPr>
          <w:rFonts w:ascii="Tahoma" w:hAnsi="Tahoma" w:cs="Tahoma"/>
          <w:color w:val="000000"/>
        </w:rPr>
        <w:t>monių grupės</w:t>
      </w:r>
      <w:r w:rsidR="0030359E" w:rsidRPr="008A40FD">
        <w:rPr>
          <w:rFonts w:ascii="Tahoma" w:hAnsi="Tahoma" w:cs="Tahoma"/>
          <w:color w:val="000000"/>
        </w:rPr>
        <w:t xml:space="preserve"> (toliau – Įmonių grupė)</w:t>
      </w:r>
      <w:r w:rsidRPr="008A40FD">
        <w:rPr>
          <w:rFonts w:ascii="Tahoma" w:hAnsi="Tahoma" w:cs="Tahoma"/>
          <w:color w:val="000000"/>
        </w:rPr>
        <w:t xml:space="preserve"> audito bei atlygio ir skyrimo komitetai, be kita ko, atlikdami ir Bendrovės audito bei atlygio ir skyrimo komitetų funkcijas. </w:t>
      </w:r>
    </w:p>
    <w:p w14:paraId="60C2F5B7" w14:textId="77777777" w:rsidR="003F3A1F" w:rsidRPr="008A40FD" w:rsidRDefault="008917B9" w:rsidP="008D22C7">
      <w:pPr>
        <w:ind w:left="1134" w:right="-23"/>
        <w:jc w:val="both"/>
        <w:rPr>
          <w:rFonts w:ascii="Tahoma" w:hAnsi="Tahoma" w:cs="Tahoma"/>
          <w:color w:val="000000"/>
        </w:rPr>
      </w:pPr>
      <w:r w:rsidRPr="008A40FD">
        <w:rPr>
          <w:rFonts w:ascii="Tahoma" w:hAnsi="Tahoma" w:cs="Tahoma"/>
          <w:color w:val="000000"/>
        </w:rPr>
        <w:t>Bendrovės organai sprendimus priima savarankiškai ir pagal kompetenciją, kuri jiems priskirta L</w:t>
      </w:r>
      <w:r w:rsidR="00252A2E" w:rsidRPr="008A40FD">
        <w:rPr>
          <w:rFonts w:ascii="Tahoma" w:hAnsi="Tahoma" w:cs="Tahoma"/>
          <w:color w:val="000000"/>
        </w:rPr>
        <w:t xml:space="preserve">ietuvos </w:t>
      </w:r>
      <w:r w:rsidRPr="008A40FD">
        <w:rPr>
          <w:rFonts w:ascii="Tahoma" w:hAnsi="Tahoma" w:cs="Tahoma"/>
          <w:color w:val="000000"/>
        </w:rPr>
        <w:t>R</w:t>
      </w:r>
      <w:r w:rsidR="00252A2E" w:rsidRPr="008A40FD">
        <w:rPr>
          <w:rFonts w:ascii="Tahoma" w:hAnsi="Tahoma" w:cs="Tahoma"/>
          <w:color w:val="000000"/>
        </w:rPr>
        <w:t>espublikos</w:t>
      </w:r>
      <w:r w:rsidRPr="008A40FD">
        <w:rPr>
          <w:rFonts w:ascii="Tahoma" w:hAnsi="Tahoma" w:cs="Tahoma"/>
          <w:color w:val="000000"/>
        </w:rPr>
        <w:t xml:space="preserve"> galiojančiais teisės aktais bei </w:t>
      </w:r>
      <w:r w:rsidR="00252A2E" w:rsidRPr="008A40FD">
        <w:rPr>
          <w:rFonts w:ascii="Tahoma" w:hAnsi="Tahoma" w:cs="Tahoma"/>
          <w:color w:val="000000"/>
        </w:rPr>
        <w:t>Bendrovės į</w:t>
      </w:r>
      <w:r w:rsidRPr="008A40FD">
        <w:rPr>
          <w:rFonts w:ascii="Tahoma" w:hAnsi="Tahoma" w:cs="Tahoma"/>
          <w:color w:val="000000"/>
        </w:rPr>
        <w:t xml:space="preserve">statais. Bendrovės organai visiškai atsako už priimtus sprendimus. </w:t>
      </w:r>
    </w:p>
    <w:p w14:paraId="3259521C" w14:textId="77777777" w:rsidR="003F3A1F" w:rsidRPr="008A40FD" w:rsidRDefault="008917B9" w:rsidP="008D22C7">
      <w:pPr>
        <w:ind w:left="1134" w:right="-23"/>
        <w:jc w:val="both"/>
        <w:rPr>
          <w:rFonts w:ascii="Tahoma" w:hAnsi="Tahoma" w:cs="Tahoma"/>
          <w:color w:val="000000"/>
        </w:rPr>
      </w:pPr>
      <w:r w:rsidRPr="008A40FD">
        <w:rPr>
          <w:rFonts w:ascii="Tahoma" w:hAnsi="Tahoma" w:cs="Tahoma"/>
          <w:color w:val="000000"/>
        </w:rPr>
        <w:t>Priimdami sprendimus Bendrovės organai privalo veikti Bendrovės ir Bendrovės akcininkų naudai. Bendrovės organai savo veikloje privalo vadovautis pagrindiniais Įmonių grupės korporatyvinio valdymo principais.</w:t>
      </w:r>
    </w:p>
    <w:p w14:paraId="564DA9C3" w14:textId="77777777" w:rsidR="00142235" w:rsidRPr="008A40FD" w:rsidRDefault="00142235" w:rsidP="008D22C7">
      <w:pPr>
        <w:ind w:left="1134" w:right="-23"/>
        <w:rPr>
          <w:rFonts w:ascii="Tahoma" w:hAnsi="Tahoma" w:cs="Tahoma"/>
          <w:color w:val="70AD47"/>
          <w:sz w:val="8"/>
          <w:szCs w:val="8"/>
        </w:rPr>
      </w:pPr>
    </w:p>
    <w:p w14:paraId="1F5EA684" w14:textId="24406ACB" w:rsidR="003F3A1F" w:rsidRPr="008A40FD" w:rsidRDefault="008917B9" w:rsidP="008D22C7">
      <w:pPr>
        <w:ind w:left="1134" w:right="-23"/>
        <w:rPr>
          <w:rFonts w:ascii="Tahoma" w:hAnsi="Tahoma" w:cs="Tahoma"/>
          <w:color w:val="70AD47"/>
          <w:sz w:val="40"/>
          <w:szCs w:val="40"/>
        </w:rPr>
      </w:pPr>
      <w:r w:rsidRPr="008A40FD">
        <w:rPr>
          <w:rFonts w:ascii="Tahoma" w:hAnsi="Tahoma" w:cs="Tahoma"/>
          <w:color w:val="70AD47"/>
          <w:sz w:val="40"/>
          <w:szCs w:val="40"/>
        </w:rPr>
        <w:t>Valdyba</w:t>
      </w:r>
    </w:p>
    <w:p w14:paraId="0D26CD67" w14:textId="77777777" w:rsidR="003F3A1F" w:rsidRPr="008A40FD" w:rsidRDefault="008917B9" w:rsidP="008D22C7">
      <w:pPr>
        <w:ind w:left="1134" w:right="-23"/>
        <w:rPr>
          <w:rFonts w:ascii="Tahoma" w:hAnsi="Tahoma" w:cs="Tahoma"/>
          <w:b/>
          <w:color w:val="70AD47"/>
          <w:sz w:val="24"/>
          <w:szCs w:val="24"/>
        </w:rPr>
      </w:pPr>
      <w:r w:rsidRPr="008A40FD">
        <w:rPr>
          <w:rFonts w:ascii="Tahoma" w:hAnsi="Tahoma" w:cs="Tahoma"/>
          <w:b/>
          <w:color w:val="70AD47"/>
          <w:sz w:val="24"/>
          <w:szCs w:val="24"/>
        </w:rPr>
        <w:t>Sudėtis</w:t>
      </w:r>
    </w:p>
    <w:p w14:paraId="01C01952" w14:textId="77777777" w:rsidR="00367C11" w:rsidRPr="008A40FD" w:rsidRDefault="00367C11" w:rsidP="00367C11">
      <w:pPr>
        <w:spacing w:after="240" w:line="240" w:lineRule="auto"/>
        <w:ind w:left="1134" w:right="-23"/>
        <w:jc w:val="both"/>
        <w:rPr>
          <w:rFonts w:ascii="Tahoma" w:hAnsi="Tahoma" w:cs="Tahoma"/>
          <w:color w:val="000000"/>
        </w:rPr>
      </w:pPr>
      <w:r w:rsidRPr="008A40FD">
        <w:rPr>
          <w:rFonts w:ascii="Tahoma" w:hAnsi="Tahoma" w:cs="Tahoma"/>
          <w:color w:val="000000"/>
        </w:rPr>
        <w:t xml:space="preserve">Valdybą sudaro 5 (penki) nariai, renkami 4 (ketverių) metų kadencijai. Siekiant užtikrinti tinkamą akcininkų atstovavimą valdyboje, gerąją valdymo praktiką bei nepriklausomų narių kompetencijų teikiamas galimybes, 2 (tris) valdybos narius skiria Patronuojanti bendrovė, 1 (vieną) mažumos akcininkas ir atrenkami 2 (du) nepriklausomi nariai. </w:t>
      </w:r>
    </w:p>
    <w:p w14:paraId="0FA4D673" w14:textId="5C65CB3E" w:rsidR="003F3A1F" w:rsidRPr="008A40FD" w:rsidRDefault="003D0854" w:rsidP="008D22C7">
      <w:pPr>
        <w:ind w:left="1134" w:right="-23"/>
        <w:rPr>
          <w:rFonts w:ascii="Tahoma" w:hAnsi="Tahoma" w:cs="Tahoma"/>
          <w:b/>
          <w:color w:val="70AD47"/>
          <w:sz w:val="24"/>
          <w:szCs w:val="24"/>
        </w:rPr>
      </w:pPr>
      <w:bookmarkStart w:id="1" w:name="_Ref431128325"/>
      <w:r w:rsidRPr="008A40FD">
        <w:rPr>
          <w:rFonts w:ascii="Tahoma" w:hAnsi="Tahoma" w:cs="Tahoma"/>
          <w:b/>
          <w:color w:val="70AD47"/>
          <w:sz w:val="24"/>
          <w:szCs w:val="24"/>
        </w:rPr>
        <w:t xml:space="preserve">Valdybos </w:t>
      </w:r>
      <w:r w:rsidR="00856B6B" w:rsidRPr="008A40FD">
        <w:rPr>
          <w:rFonts w:ascii="Tahoma" w:hAnsi="Tahoma" w:cs="Tahoma"/>
          <w:b/>
          <w:color w:val="70AD47"/>
          <w:sz w:val="24"/>
          <w:szCs w:val="24"/>
        </w:rPr>
        <w:t xml:space="preserve">atsakomybė </w:t>
      </w:r>
      <w:r w:rsidR="008917B9" w:rsidRPr="008A40FD">
        <w:rPr>
          <w:rFonts w:ascii="Tahoma" w:hAnsi="Tahoma" w:cs="Tahoma"/>
          <w:b/>
          <w:color w:val="70AD47"/>
          <w:sz w:val="24"/>
          <w:szCs w:val="24"/>
        </w:rPr>
        <w:t>ir sprendimai</w:t>
      </w:r>
    </w:p>
    <w:p w14:paraId="14A85FFC" w14:textId="77777777" w:rsidR="00367C11" w:rsidRPr="008A40FD" w:rsidRDefault="00367C11" w:rsidP="00367C11">
      <w:pPr>
        <w:suppressAutoHyphens w:val="0"/>
        <w:autoSpaceDN/>
        <w:spacing w:after="120" w:line="240" w:lineRule="exact"/>
        <w:ind w:left="1134"/>
        <w:jc w:val="both"/>
        <w:textAlignment w:val="auto"/>
        <w:rPr>
          <w:rFonts w:ascii="Tahoma" w:hAnsi="Tahoma" w:cs="Tahoma"/>
          <w:color w:val="000000"/>
        </w:rPr>
      </w:pPr>
      <w:r w:rsidRPr="008A40FD">
        <w:rPr>
          <w:rFonts w:ascii="Tahoma" w:hAnsi="Tahoma" w:cs="Tahoma"/>
          <w:color w:val="000000"/>
        </w:rPr>
        <w:t xml:space="preserve">Valdybos kompetencija nesiskiria nuo ABĮ nustatytos valdybos kompetencijos, išskyrus papildomą kompetenciją, nustatytą </w:t>
      </w:r>
      <w:hyperlink r:id="rId12" w:history="1">
        <w:r w:rsidRPr="008A40FD">
          <w:rPr>
            <w:rStyle w:val="Hyperlink"/>
            <w:rFonts w:ascii="Tahoma" w:hAnsi="Tahoma" w:cs="Tahoma"/>
          </w:rPr>
          <w:t>įstatuose</w:t>
        </w:r>
      </w:hyperlink>
      <w:r w:rsidRPr="008A40FD">
        <w:rPr>
          <w:rFonts w:ascii="Tahoma" w:hAnsi="Tahoma" w:cs="Tahoma"/>
        </w:rPr>
        <w:t>.</w:t>
      </w:r>
    </w:p>
    <w:bookmarkEnd w:id="1"/>
    <w:p w14:paraId="3E63F3BD" w14:textId="77777777" w:rsidR="00130ECB" w:rsidRPr="008A40FD" w:rsidRDefault="00A13A3A" w:rsidP="00EB1135">
      <w:pPr>
        <w:ind w:left="1134" w:right="-23"/>
        <w:jc w:val="both"/>
        <w:rPr>
          <w:rFonts w:ascii="Tahoma" w:hAnsi="Tahoma" w:cs="Tahoma"/>
          <w:color w:val="000000"/>
          <w:sz w:val="8"/>
          <w:szCs w:val="8"/>
        </w:rPr>
      </w:pPr>
      <w:r w:rsidRPr="008A40FD">
        <w:rPr>
          <w:rFonts w:ascii="Tahoma" w:hAnsi="Tahoma" w:cs="Tahoma"/>
          <w:color w:val="000000"/>
        </w:rPr>
        <w:fldChar w:fldCharType="begin"/>
      </w:r>
      <w:r w:rsidRPr="008A40FD">
        <w:rPr>
          <w:rFonts w:ascii="Tahoma" w:hAnsi="Tahoma" w:cs="Tahoma"/>
          <w:color w:val="000000"/>
        </w:rPr>
        <w:instrText xml:space="preserve"> HYPERLINK "https://www.ambergrid.lt/uploads/documents/Jolitos/AG_Istatai_2018-05-08.pdf" </w:instrText>
      </w:r>
      <w:r w:rsidRPr="008A40FD">
        <w:rPr>
          <w:rFonts w:ascii="Tahoma" w:hAnsi="Tahoma" w:cs="Tahoma"/>
          <w:color w:val="000000"/>
        </w:rPr>
        <w:fldChar w:fldCharType="separate"/>
      </w:r>
      <w:r w:rsidR="00EB1135" w:rsidRPr="008A40FD" w:rsidDel="00EB1135">
        <w:t xml:space="preserve"> </w:t>
      </w:r>
      <w:r w:rsidRPr="008A40FD">
        <w:rPr>
          <w:rFonts w:ascii="Tahoma" w:hAnsi="Tahoma" w:cs="Tahoma"/>
          <w:color w:val="000000"/>
        </w:rPr>
        <w:fldChar w:fldCharType="end"/>
      </w:r>
    </w:p>
    <w:p w14:paraId="3A164D36" w14:textId="74B427B3" w:rsidR="003F3A1F" w:rsidRPr="008A40FD" w:rsidRDefault="008917B9" w:rsidP="00EB1135">
      <w:pPr>
        <w:ind w:left="1134" w:right="-23"/>
        <w:jc w:val="both"/>
        <w:rPr>
          <w:rFonts w:ascii="Tahoma" w:hAnsi="Tahoma" w:cs="Tahoma"/>
          <w:b/>
          <w:color w:val="70AD47"/>
          <w:sz w:val="24"/>
          <w:szCs w:val="24"/>
        </w:rPr>
      </w:pPr>
      <w:r w:rsidRPr="008A40FD">
        <w:rPr>
          <w:rFonts w:ascii="Tahoma" w:hAnsi="Tahoma" w:cs="Tahoma"/>
          <w:b/>
          <w:color w:val="70AD47"/>
          <w:sz w:val="24"/>
          <w:szCs w:val="24"/>
        </w:rPr>
        <w:t>Atlygis</w:t>
      </w:r>
    </w:p>
    <w:p w14:paraId="4159ED60" w14:textId="4832F1F9" w:rsidR="00B3776E" w:rsidRPr="008A40FD" w:rsidRDefault="00856B6B" w:rsidP="00EB1135">
      <w:pPr>
        <w:ind w:left="1134" w:right="-23"/>
        <w:jc w:val="both"/>
        <w:rPr>
          <w:rFonts w:ascii="Tahoma" w:hAnsi="Tahoma" w:cs="Tahoma"/>
          <w:color w:val="000000"/>
        </w:rPr>
      </w:pPr>
      <w:r w:rsidRPr="008A40FD">
        <w:rPr>
          <w:rFonts w:ascii="Tahoma" w:hAnsi="Tahoma" w:cs="Tahoma"/>
          <w:color w:val="000000"/>
        </w:rPr>
        <w:t xml:space="preserve">Vadovaujantis </w:t>
      </w:r>
      <w:r w:rsidR="00B3776E" w:rsidRPr="008A40FD">
        <w:rPr>
          <w:rFonts w:ascii="Tahoma" w:hAnsi="Tahoma" w:cs="Tahoma"/>
          <w:color w:val="000000"/>
        </w:rPr>
        <w:t xml:space="preserve">Atlygio už veiklą UAB „EPSO-G“ ir UAB „EPSO-G“ įmonių grupės bendrovių organuose nustatymo </w:t>
      </w:r>
      <w:hyperlink r:id="rId13" w:history="1">
        <w:r w:rsidR="00B3776E" w:rsidRPr="008A40FD">
          <w:rPr>
            <w:rStyle w:val="Hyperlink"/>
            <w:rFonts w:ascii="Tahoma" w:hAnsi="Tahoma" w:cs="Tahoma"/>
          </w:rPr>
          <w:t>gairėmis</w:t>
        </w:r>
      </w:hyperlink>
      <w:r w:rsidRPr="008A40FD">
        <w:rPr>
          <w:rFonts w:ascii="Tahoma" w:hAnsi="Tahoma" w:cs="Tahoma"/>
          <w:color w:val="000000"/>
        </w:rPr>
        <w:t>, nepriklausomiems valdybos nariams už darbą valdyboje mokamas atlygis, kurį nustato Bendrovės visuotinis akcininkų susirinkimas.</w:t>
      </w:r>
    </w:p>
    <w:p w14:paraId="231E78EA" w14:textId="77777777" w:rsidR="006D152A" w:rsidRPr="008A40FD" w:rsidRDefault="00B42215" w:rsidP="006D152A">
      <w:pPr>
        <w:ind w:left="1134" w:right="-23"/>
        <w:rPr>
          <w:rFonts w:ascii="Tahoma" w:hAnsi="Tahoma" w:cs="Tahoma"/>
          <w:b/>
          <w:color w:val="70AD47"/>
          <w:sz w:val="20"/>
          <w:szCs w:val="20"/>
        </w:rPr>
      </w:pPr>
      <w:r w:rsidRPr="008A40FD">
        <w:rPr>
          <w:rFonts w:ascii="Tahoma" w:hAnsi="Tahoma" w:cs="Tahoma"/>
          <w:color w:val="70AD47"/>
          <w:sz w:val="40"/>
          <w:szCs w:val="40"/>
        </w:rPr>
        <w:br w:type="page"/>
      </w:r>
      <w:r w:rsidR="006D152A" w:rsidRPr="008A40FD">
        <w:rPr>
          <w:rFonts w:ascii="Tahoma" w:hAnsi="Tahoma" w:cs="Tahoma"/>
          <w:color w:val="70AD47"/>
          <w:sz w:val="40"/>
          <w:szCs w:val="40"/>
        </w:rPr>
        <w:lastRenderedPageBreak/>
        <w:t>Nepriklausomų valdybos narių atranka</w:t>
      </w:r>
    </w:p>
    <w:p w14:paraId="7ADD5FC2" w14:textId="54BBB6E3" w:rsidR="00987178" w:rsidRPr="008A40FD" w:rsidRDefault="008B5870" w:rsidP="006D152A">
      <w:pPr>
        <w:ind w:left="1134" w:right="-23"/>
        <w:jc w:val="both"/>
        <w:rPr>
          <w:rFonts w:ascii="Tahoma" w:hAnsi="Tahoma" w:cs="Tahoma"/>
          <w:color w:val="000000"/>
        </w:rPr>
      </w:pPr>
      <w:r w:rsidRPr="008A40FD">
        <w:rPr>
          <w:rFonts w:ascii="Tahoma" w:hAnsi="Tahoma" w:cs="Tahoma"/>
          <w:color w:val="000000"/>
        </w:rPr>
        <w:t>Nepriklausomų valdybos narių atranka vykdoma vadovaujantis LR Vyriausybės patvirtintu Kandidatų į valstybės ar savivaldybės įmonės, valstybės ar savivaldybės valdomos bendrovės ar jos dukterinės bendrovės kolegialių priežiūros ar valdymo organą atrankos aprašu</w:t>
      </w:r>
      <w:r w:rsidR="00101A41" w:rsidRPr="008A40FD">
        <w:rPr>
          <w:rFonts w:ascii="Tahoma" w:hAnsi="Tahoma" w:cs="Tahoma"/>
          <w:color w:val="000000"/>
        </w:rPr>
        <w:t xml:space="preserve"> (toliau – </w:t>
      </w:r>
      <w:r w:rsidR="00923DAF" w:rsidRPr="008A40FD">
        <w:rPr>
          <w:rFonts w:ascii="Tahoma" w:hAnsi="Tahoma" w:cs="Tahoma"/>
          <w:color w:val="000000"/>
        </w:rPr>
        <w:t xml:space="preserve">LRV </w:t>
      </w:r>
      <w:r w:rsidR="00101A41" w:rsidRPr="008A40FD">
        <w:rPr>
          <w:rFonts w:ascii="Tahoma" w:hAnsi="Tahoma" w:cs="Tahoma"/>
          <w:color w:val="000000"/>
        </w:rPr>
        <w:t>Atrankos aprašas) bei UAB „EPSO-G“ įmonių grupės atrankos politika</w:t>
      </w:r>
      <w:r w:rsidR="00101A41" w:rsidRPr="008A40FD">
        <w:rPr>
          <w:rStyle w:val="FootnoteReference"/>
          <w:rFonts w:ascii="Tahoma" w:hAnsi="Tahoma" w:cs="Tahoma"/>
          <w:color w:val="000000"/>
        </w:rPr>
        <w:footnoteReference w:id="1"/>
      </w:r>
      <w:r w:rsidRPr="008A40FD">
        <w:rPr>
          <w:rFonts w:ascii="Tahoma" w:hAnsi="Tahoma" w:cs="Tahoma"/>
          <w:color w:val="000000"/>
        </w:rPr>
        <w:t>. Atrankos būdas – pokalbis.</w:t>
      </w:r>
    </w:p>
    <w:p w14:paraId="63117CED" w14:textId="0948A50A" w:rsidR="006D152A" w:rsidRPr="008A40FD" w:rsidRDefault="006D152A" w:rsidP="006D152A">
      <w:pPr>
        <w:ind w:left="1134" w:right="-23"/>
        <w:jc w:val="both"/>
        <w:rPr>
          <w:rFonts w:ascii="Tahoma" w:hAnsi="Tahoma" w:cs="Tahoma"/>
          <w:color w:val="000000"/>
        </w:rPr>
      </w:pPr>
      <w:r w:rsidRPr="008A40FD">
        <w:rPr>
          <w:rFonts w:ascii="Tahoma" w:hAnsi="Tahoma" w:cs="Tahoma"/>
          <w:color w:val="000000"/>
        </w:rPr>
        <w:t xml:space="preserve">UAB „EPSO-G“ skelbia atranką į </w:t>
      </w:r>
      <w:r w:rsidR="0000391C" w:rsidRPr="008A40FD">
        <w:rPr>
          <w:rFonts w:ascii="Tahoma" w:hAnsi="Tahoma" w:cs="Tahoma"/>
          <w:color w:val="000000"/>
        </w:rPr>
        <w:t>BALTPOOL</w:t>
      </w:r>
      <w:r w:rsidR="0000391C" w:rsidRPr="008A40FD" w:rsidDel="0000391C">
        <w:rPr>
          <w:rFonts w:ascii="Tahoma" w:hAnsi="Tahoma" w:cs="Tahoma"/>
          <w:color w:val="000000"/>
        </w:rPr>
        <w:t xml:space="preserve"> </w:t>
      </w:r>
      <w:r w:rsidRPr="008A40FD">
        <w:rPr>
          <w:rFonts w:ascii="Tahoma" w:hAnsi="Tahoma" w:cs="Tahoma"/>
          <w:color w:val="000000"/>
        </w:rPr>
        <w:t xml:space="preserve">2 (dviejų) nepriklausomų valdybos narių </w:t>
      </w:r>
      <w:r w:rsidR="00130ECB" w:rsidRPr="008A40FD">
        <w:rPr>
          <w:rFonts w:ascii="Tahoma" w:hAnsi="Tahoma" w:cs="Tahoma"/>
          <w:color w:val="000000"/>
        </w:rPr>
        <w:t xml:space="preserve">vietas </w:t>
      </w:r>
      <w:r w:rsidRPr="008A40FD">
        <w:rPr>
          <w:rFonts w:ascii="Tahoma" w:hAnsi="Tahoma" w:cs="Tahoma"/>
          <w:color w:val="000000"/>
        </w:rPr>
        <w:t>4 metų kadencijai</w:t>
      </w:r>
      <w:r w:rsidR="00A6037D" w:rsidRPr="008A40FD">
        <w:rPr>
          <w:rFonts w:ascii="Tahoma" w:hAnsi="Tahoma" w:cs="Tahoma"/>
          <w:color w:val="000000"/>
        </w:rPr>
        <w:t>, šiose kompetencijų srityse</w:t>
      </w:r>
      <w:r w:rsidRPr="008A40FD">
        <w:rPr>
          <w:rFonts w:ascii="Tahoma" w:hAnsi="Tahoma" w:cs="Tahoma"/>
          <w:color w:val="000000"/>
        </w:rPr>
        <w:t xml:space="preserve">: </w:t>
      </w:r>
    </w:p>
    <w:p w14:paraId="06E714AA" w14:textId="77777777" w:rsidR="0050659A" w:rsidRPr="008A40FD" w:rsidRDefault="0050659A" w:rsidP="0050659A">
      <w:pPr>
        <w:pStyle w:val="ListParagraph"/>
        <w:numPr>
          <w:ilvl w:val="0"/>
          <w:numId w:val="2"/>
        </w:numPr>
        <w:spacing w:after="0"/>
        <w:ind w:right="119"/>
        <w:jc w:val="both"/>
        <w:rPr>
          <w:rFonts w:ascii="Tahoma" w:hAnsi="Tahoma" w:cs="Tahoma"/>
          <w:b/>
          <w:color w:val="538135" w:themeColor="accent6" w:themeShade="BF"/>
        </w:rPr>
      </w:pPr>
      <w:r w:rsidRPr="008A40FD">
        <w:rPr>
          <w:rFonts w:ascii="Tahoma" w:hAnsi="Tahoma" w:cs="Tahoma"/>
          <w:b/>
          <w:color w:val="538135" w:themeColor="accent6" w:themeShade="BF"/>
        </w:rPr>
        <w:t>E-komercijos vystymo;</w:t>
      </w:r>
    </w:p>
    <w:p w14:paraId="2234667C" w14:textId="77777777" w:rsidR="0050659A" w:rsidRPr="008A40FD" w:rsidRDefault="0050659A" w:rsidP="0050659A">
      <w:pPr>
        <w:pStyle w:val="ListParagraph"/>
        <w:numPr>
          <w:ilvl w:val="0"/>
          <w:numId w:val="30"/>
        </w:numPr>
        <w:spacing w:after="0" w:line="240" w:lineRule="auto"/>
        <w:ind w:right="119"/>
        <w:rPr>
          <w:rFonts w:ascii="Tahoma" w:hAnsi="Tahoma" w:cs="Tahoma"/>
          <w:b/>
          <w:color w:val="538135" w:themeColor="accent6" w:themeShade="BF"/>
        </w:rPr>
      </w:pPr>
      <w:r w:rsidRPr="008A40FD">
        <w:rPr>
          <w:rFonts w:ascii="Tahoma" w:hAnsi="Tahoma" w:cs="Tahoma"/>
          <w:b/>
          <w:color w:val="538135" w:themeColor="accent6" w:themeShade="BF"/>
        </w:rPr>
        <w:t>IT elektroninių paslaugų vystymo.</w:t>
      </w:r>
    </w:p>
    <w:p w14:paraId="740C91D1" w14:textId="4F12E051" w:rsidR="006D152A" w:rsidRPr="008A40FD" w:rsidRDefault="0050659A" w:rsidP="006D152A">
      <w:pPr>
        <w:spacing w:after="0" w:line="240" w:lineRule="auto"/>
        <w:ind w:left="1134" w:right="119"/>
        <w:rPr>
          <w:rFonts w:ascii="Tahoma" w:hAnsi="Tahoma" w:cs="Tahoma"/>
          <w:b/>
          <w:color w:val="70AD47"/>
          <w:sz w:val="20"/>
          <w:szCs w:val="20"/>
        </w:rPr>
      </w:pPr>
      <w:r w:rsidRPr="008A40FD" w:rsidDel="0050659A">
        <w:rPr>
          <w:rFonts w:ascii="Tahoma" w:hAnsi="Tahoma" w:cs="Tahoma"/>
          <w:b/>
          <w:color w:val="538135" w:themeColor="accent6" w:themeShade="BF"/>
        </w:rPr>
        <w:t xml:space="preserve"> </w:t>
      </w:r>
    </w:p>
    <w:p w14:paraId="2142FAB6" w14:textId="77777777" w:rsidR="006D152A" w:rsidRPr="008A40FD" w:rsidRDefault="006D152A" w:rsidP="006D152A">
      <w:pPr>
        <w:ind w:left="1134" w:right="-23"/>
        <w:rPr>
          <w:rFonts w:ascii="Tahoma" w:hAnsi="Tahoma" w:cs="Tahoma"/>
          <w:b/>
          <w:color w:val="70AD47"/>
          <w:sz w:val="24"/>
          <w:szCs w:val="24"/>
        </w:rPr>
      </w:pPr>
      <w:r w:rsidRPr="008A40FD">
        <w:rPr>
          <w:rFonts w:ascii="Tahoma" w:hAnsi="Tahoma" w:cs="Tahoma"/>
          <w:b/>
          <w:color w:val="70AD47"/>
          <w:sz w:val="24"/>
          <w:szCs w:val="24"/>
        </w:rPr>
        <w:t>Reikalavimai kandidatams</w:t>
      </w:r>
    </w:p>
    <w:p w14:paraId="2198CE4B" w14:textId="47E018D9" w:rsidR="006D152A" w:rsidRPr="008A40FD" w:rsidRDefault="006D152A" w:rsidP="006D152A">
      <w:pPr>
        <w:spacing w:after="120" w:line="240" w:lineRule="auto"/>
        <w:ind w:left="1134" w:right="-23"/>
        <w:jc w:val="both"/>
        <w:rPr>
          <w:rFonts w:ascii="Tahoma" w:hAnsi="Tahoma" w:cs="Tahoma"/>
          <w:color w:val="00B0F0"/>
          <w:sz w:val="20"/>
          <w:szCs w:val="20"/>
        </w:rPr>
      </w:pPr>
      <w:r w:rsidRPr="008A40FD">
        <w:rPr>
          <w:rFonts w:ascii="Tahoma" w:hAnsi="Tahoma" w:cs="Tahoma"/>
          <w:color w:val="000000"/>
        </w:rPr>
        <w:t>Renkant valdybos narius užtikrinama, kad Valdybos narys būtų nepriklausomas, nepriklausomumą vertinant ir nustatant atsižvelgiant į Įmonių grupės kolegialių organų narių, vadovų ir darbuotojų interesų valdymo politikoje</w:t>
      </w:r>
      <w:r w:rsidRPr="008A40FD">
        <w:rPr>
          <w:rStyle w:val="FootnoteReference"/>
          <w:rFonts w:ascii="Tahoma" w:hAnsi="Tahoma" w:cs="Tahoma"/>
          <w:color w:val="00B0F0"/>
          <w:sz w:val="20"/>
          <w:szCs w:val="20"/>
        </w:rPr>
        <w:footnoteReference w:id="2"/>
      </w:r>
      <w:r w:rsidRPr="008A40FD">
        <w:rPr>
          <w:rFonts w:ascii="Tahoma" w:hAnsi="Tahoma" w:cs="Tahoma"/>
          <w:color w:val="00B0F0"/>
          <w:sz w:val="20"/>
          <w:szCs w:val="20"/>
        </w:rPr>
        <w:t xml:space="preserve"> </w:t>
      </w:r>
      <w:r w:rsidRPr="008A40FD">
        <w:rPr>
          <w:rFonts w:ascii="Tahoma" w:hAnsi="Tahoma" w:cs="Tahoma"/>
          <w:color w:val="000000"/>
        </w:rPr>
        <w:t>(toliau – Interesų valdymo politika) įtvirtintus kriterijus bei taikytinų teisės aktų reikalavimus</w:t>
      </w:r>
      <w:r w:rsidR="00923DAF" w:rsidRPr="008A40FD">
        <w:rPr>
          <w:rFonts w:ascii="Tahoma" w:hAnsi="Tahoma" w:cs="Tahoma"/>
          <w:color w:val="000000"/>
        </w:rPr>
        <w:t xml:space="preserve"> (LRV Atrankos aprašas)</w:t>
      </w:r>
      <w:r w:rsidRPr="008A40FD">
        <w:rPr>
          <w:rFonts w:ascii="Tahoma" w:hAnsi="Tahoma" w:cs="Tahoma"/>
          <w:color w:val="000000"/>
        </w:rPr>
        <w:t xml:space="preserve">. </w:t>
      </w:r>
    </w:p>
    <w:p w14:paraId="7FAB4F6F" w14:textId="42F01E90" w:rsidR="00AC5FB0" w:rsidRPr="008A40FD" w:rsidRDefault="006D152A" w:rsidP="00AC5FB0">
      <w:pPr>
        <w:ind w:left="1134" w:right="-23"/>
        <w:jc w:val="both"/>
        <w:rPr>
          <w:rFonts w:ascii="Tahoma" w:hAnsi="Tahoma" w:cs="Tahoma"/>
          <w:color w:val="000000"/>
        </w:rPr>
      </w:pPr>
      <w:r w:rsidRPr="008A40FD">
        <w:rPr>
          <w:rFonts w:ascii="Tahoma" w:hAnsi="Tahoma" w:cs="Tahoma"/>
          <w:color w:val="000000"/>
        </w:rPr>
        <w:t xml:space="preserve">Visi kandidatai turi turėti išsilavinimą, žinias, profesinius įgūdžius ir funkcinę patirtį, reikalingą valdybos nario pareigų vykdymui, atitikti </w:t>
      </w:r>
      <w:r w:rsidR="00655B40" w:rsidRPr="008A40FD">
        <w:rPr>
          <w:rFonts w:ascii="Tahoma" w:hAnsi="Tahoma" w:cs="Tahoma"/>
          <w:color w:val="000000"/>
        </w:rPr>
        <w:t>bendruos</w:t>
      </w:r>
      <w:r w:rsidR="00122BE2" w:rsidRPr="008A40FD">
        <w:rPr>
          <w:rFonts w:ascii="Tahoma" w:hAnsi="Tahoma" w:cs="Tahoma"/>
          <w:color w:val="000000"/>
        </w:rPr>
        <w:t>i</w:t>
      </w:r>
      <w:r w:rsidR="00655B40" w:rsidRPr="008A40FD">
        <w:rPr>
          <w:rFonts w:ascii="Tahoma" w:hAnsi="Tahoma" w:cs="Tahoma"/>
          <w:color w:val="000000"/>
        </w:rPr>
        <w:t xml:space="preserve">us </w:t>
      </w:r>
      <w:r w:rsidRPr="008A40FD">
        <w:rPr>
          <w:rFonts w:ascii="Tahoma" w:hAnsi="Tahoma" w:cs="Tahoma"/>
          <w:color w:val="000000"/>
        </w:rPr>
        <w:t xml:space="preserve">reikalavimus ir </w:t>
      </w:r>
      <w:r w:rsidR="00122BE2" w:rsidRPr="008A40FD">
        <w:rPr>
          <w:rFonts w:ascii="Tahoma" w:hAnsi="Tahoma" w:cs="Tahoma"/>
          <w:color w:val="000000"/>
        </w:rPr>
        <w:t>specialiuosius reikalavimus</w:t>
      </w:r>
      <w:r w:rsidRPr="008A40FD">
        <w:rPr>
          <w:rFonts w:ascii="Tahoma" w:hAnsi="Tahoma" w:cs="Tahoma"/>
          <w:color w:val="000000"/>
        </w:rPr>
        <w:t xml:space="preserve">, kad valdyboje būtų visų reikalingų kompetencijų derinys, </w:t>
      </w:r>
      <w:r w:rsidR="0070189A" w:rsidRPr="008A40FD">
        <w:rPr>
          <w:rFonts w:ascii="Tahoma" w:hAnsi="Tahoma" w:cs="Tahoma"/>
          <w:color w:val="000000"/>
        </w:rPr>
        <w:t xml:space="preserve">o atrinkti kandidatai </w:t>
      </w:r>
      <w:r w:rsidRPr="008A40FD">
        <w:rPr>
          <w:rFonts w:ascii="Tahoma" w:hAnsi="Tahoma" w:cs="Tahoma"/>
          <w:color w:val="000000"/>
        </w:rPr>
        <w:t>būti nepriekaištingos reputacijos.</w:t>
      </w:r>
      <w:r w:rsidR="00AC5FB0" w:rsidRPr="008A40FD">
        <w:rPr>
          <w:rFonts w:ascii="Tahoma" w:hAnsi="Tahoma" w:cs="Tahoma"/>
          <w:color w:val="000000"/>
        </w:rPr>
        <w:t xml:space="preserve"> Taip pat atitikti kitus LR</w:t>
      </w:r>
      <w:r w:rsidR="0000391C" w:rsidRPr="008A40FD">
        <w:rPr>
          <w:rFonts w:ascii="Tahoma" w:hAnsi="Tahoma" w:cs="Tahoma"/>
          <w:color w:val="000000"/>
        </w:rPr>
        <w:t>V</w:t>
      </w:r>
      <w:r w:rsidR="00AC5FB0" w:rsidRPr="008A40FD">
        <w:rPr>
          <w:rFonts w:ascii="Tahoma" w:hAnsi="Tahoma" w:cs="Tahoma"/>
          <w:color w:val="000000"/>
        </w:rPr>
        <w:t xml:space="preserve"> Atrankos apraše ir </w:t>
      </w:r>
      <w:r w:rsidR="0000391C" w:rsidRPr="008A40FD">
        <w:rPr>
          <w:rFonts w:ascii="Tahoma" w:hAnsi="Tahoma" w:cs="Tahoma"/>
          <w:color w:val="000000"/>
        </w:rPr>
        <w:t>B</w:t>
      </w:r>
      <w:r w:rsidR="00AC5FB0" w:rsidRPr="008A40FD">
        <w:rPr>
          <w:rFonts w:ascii="Tahoma" w:hAnsi="Tahoma" w:cs="Tahoma"/>
          <w:color w:val="000000"/>
        </w:rPr>
        <w:t>endrovės įstatuose nustatytus reikalavimus.</w:t>
      </w:r>
    </w:p>
    <w:p w14:paraId="656A8348" w14:textId="5517AB18" w:rsidR="006D152A" w:rsidRPr="008A40FD" w:rsidRDefault="006D152A" w:rsidP="006D152A">
      <w:pPr>
        <w:ind w:left="1134" w:right="-23"/>
        <w:jc w:val="both"/>
        <w:rPr>
          <w:rFonts w:ascii="Tahoma" w:hAnsi="Tahoma" w:cs="Tahoma"/>
          <w:b/>
          <w:color w:val="70AD47"/>
          <w:sz w:val="24"/>
          <w:szCs w:val="28"/>
        </w:rPr>
      </w:pPr>
      <w:r w:rsidRPr="008A40FD">
        <w:rPr>
          <w:rFonts w:ascii="Tahoma" w:hAnsi="Tahoma" w:cs="Tahoma"/>
          <w:b/>
          <w:color w:val="70AD47"/>
          <w:sz w:val="24"/>
          <w:szCs w:val="28"/>
        </w:rPr>
        <w:t>Bendrieji reikalavimai</w:t>
      </w:r>
    </w:p>
    <w:p w14:paraId="3A0474BC" w14:textId="68BF47C3" w:rsidR="00BB23DE" w:rsidRPr="008A40FD" w:rsidRDefault="00BB23DE" w:rsidP="00BB23DE">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turėti aukštąjį universitetinį ar jam prilygintą išsilavinimą;</w:t>
      </w:r>
    </w:p>
    <w:p w14:paraId="57FF2F3B" w14:textId="2D742ACB" w:rsidR="00BB23DE" w:rsidRPr="008A40FD" w:rsidRDefault="0000391C" w:rsidP="00BB23DE">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 xml:space="preserve">turi </w:t>
      </w:r>
      <w:r w:rsidR="00BB23DE" w:rsidRPr="008A40FD">
        <w:rPr>
          <w:rFonts w:ascii="Tahoma" w:hAnsi="Tahoma" w:cs="Tahoma"/>
          <w:color w:val="000000"/>
        </w:rPr>
        <w:t>būti nesusijęs su kitais fiziniais ir juridiniais asmenimis ryšiais, dėl kurių einant kolegialaus organo nepriklausomo nario pareigas kiltų interesų konfliktas;</w:t>
      </w:r>
    </w:p>
    <w:p w14:paraId="73C3C997" w14:textId="12F8F060" w:rsidR="00BB23DE" w:rsidRPr="008A40FD" w:rsidRDefault="00BB23DE" w:rsidP="00BB23DE">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turi būti neatimta ar neapribota teisė eiti atitinkamas pareigas, į kurias pretenduojama, ar atlikti toms pareigoms priskirtas funkcijas;</w:t>
      </w:r>
    </w:p>
    <w:p w14:paraId="391999EC" w14:textId="0111B8C7" w:rsidR="00BB23DE" w:rsidRPr="008A40FD" w:rsidRDefault="002D72E4" w:rsidP="00BB23DE">
      <w:pPr>
        <w:pStyle w:val="ListParagraph"/>
        <w:numPr>
          <w:ilvl w:val="0"/>
          <w:numId w:val="2"/>
        </w:numPr>
        <w:spacing w:after="120"/>
        <w:jc w:val="both"/>
        <w:rPr>
          <w:rFonts w:ascii="Tahoma" w:hAnsi="Tahoma" w:cs="Tahoma"/>
          <w:color w:val="000000"/>
        </w:rPr>
      </w:pPr>
      <w:r w:rsidRPr="008A40FD">
        <w:rPr>
          <w:rFonts w:ascii="Tahoma" w:hAnsi="Tahoma" w:cs="Tahoma"/>
          <w:color w:val="000000"/>
        </w:rPr>
        <w:t xml:space="preserve">turi </w:t>
      </w:r>
      <w:r w:rsidR="00BB23DE" w:rsidRPr="008A40FD">
        <w:rPr>
          <w:rFonts w:ascii="Tahoma" w:hAnsi="Tahoma" w:cs="Tahoma"/>
          <w:color w:val="000000"/>
        </w:rPr>
        <w:t>nebūti per pastaruosius 5 metus atšauktas iš juridinio asmens vienasmenio ar kolegialaus organo dėl netinkamo pareigų atlikimo.</w:t>
      </w:r>
    </w:p>
    <w:p w14:paraId="1B63BCC2" w14:textId="262EC799" w:rsidR="00BB23DE" w:rsidRPr="008A40FD" w:rsidRDefault="00BB23DE" w:rsidP="00BB23DE">
      <w:pPr>
        <w:ind w:left="1134" w:right="-23"/>
        <w:jc w:val="both"/>
        <w:rPr>
          <w:rFonts w:ascii="Tahoma" w:hAnsi="Tahoma" w:cs="Tahoma"/>
          <w:b/>
          <w:color w:val="70AD47"/>
          <w:sz w:val="24"/>
          <w:szCs w:val="28"/>
        </w:rPr>
      </w:pPr>
      <w:r w:rsidRPr="008A40FD">
        <w:rPr>
          <w:rFonts w:ascii="Tahoma" w:hAnsi="Tahoma" w:cs="Tahoma"/>
          <w:b/>
          <w:color w:val="70AD47"/>
          <w:sz w:val="24"/>
          <w:szCs w:val="28"/>
        </w:rPr>
        <w:t>Specialieji reikalavimai</w:t>
      </w:r>
      <w:r w:rsidR="004B2532" w:rsidRPr="008A40FD">
        <w:rPr>
          <w:rFonts w:ascii="Tahoma" w:hAnsi="Tahoma" w:cs="Tahoma"/>
          <w:b/>
          <w:color w:val="70AD47"/>
          <w:sz w:val="24"/>
          <w:szCs w:val="28"/>
        </w:rPr>
        <w:t>,</w:t>
      </w:r>
      <w:r w:rsidRPr="008A40FD">
        <w:rPr>
          <w:rFonts w:ascii="Tahoma" w:hAnsi="Tahoma" w:cs="Tahoma"/>
          <w:b/>
          <w:color w:val="70AD47"/>
          <w:sz w:val="24"/>
          <w:szCs w:val="28"/>
        </w:rPr>
        <w:t xml:space="preserve"> taikomi visiems kandidatams</w:t>
      </w:r>
    </w:p>
    <w:p w14:paraId="1E2829DD" w14:textId="77777777"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įmonės strateginių tikslų įgyvendinimo patirtis;</w:t>
      </w:r>
    </w:p>
    <w:p w14:paraId="05DAC035" w14:textId="3D8FA733" w:rsidR="0050659A" w:rsidRPr="008A40FD" w:rsidDel="005B4732"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p</w:t>
      </w:r>
      <w:r w:rsidRPr="008A40FD" w:rsidDel="005B4732">
        <w:rPr>
          <w:rFonts w:ascii="Tahoma" w:hAnsi="Tahoma" w:cs="Tahoma"/>
          <w:color w:val="000000"/>
        </w:rPr>
        <w:t>atirtis bendrovių veiklos</w:t>
      </w:r>
      <w:r w:rsidRPr="008A40FD">
        <w:rPr>
          <w:rFonts w:ascii="Tahoma" w:hAnsi="Tahoma" w:cs="Tahoma"/>
          <w:color w:val="000000"/>
        </w:rPr>
        <w:t xml:space="preserve"> </w:t>
      </w:r>
      <w:r w:rsidRPr="008A40FD" w:rsidDel="005B4732">
        <w:rPr>
          <w:rFonts w:ascii="Tahoma" w:hAnsi="Tahoma" w:cs="Tahoma"/>
          <w:color w:val="000000"/>
        </w:rPr>
        <w:t>ir rizikų valdyme</w:t>
      </w:r>
      <w:r w:rsidRPr="008A40FD">
        <w:rPr>
          <w:rFonts w:ascii="Tahoma" w:hAnsi="Tahoma" w:cs="Tahoma"/>
          <w:color w:val="000000"/>
        </w:rPr>
        <w:t>;</w:t>
      </w:r>
    </w:p>
    <w:p w14:paraId="340C5838" w14:textId="77777777" w:rsidR="0050659A" w:rsidRPr="008A40FD" w:rsidDel="005B4732"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p</w:t>
      </w:r>
      <w:r w:rsidRPr="008A40FD" w:rsidDel="005B4732">
        <w:rPr>
          <w:rFonts w:ascii="Tahoma" w:hAnsi="Tahoma" w:cs="Tahoma"/>
          <w:color w:val="000000"/>
        </w:rPr>
        <w:t>uikūs lyderystės, komandinio darbo ir bendradarbiavimo su suinteresuotomis šalimis gebėjimai</w:t>
      </w:r>
      <w:r w:rsidRPr="008A40FD">
        <w:rPr>
          <w:rFonts w:ascii="Tahoma" w:hAnsi="Tahoma" w:cs="Tahoma"/>
          <w:color w:val="000000"/>
        </w:rPr>
        <w:t>;</w:t>
      </w:r>
    </w:p>
    <w:p w14:paraId="58A12134" w14:textId="1BCA40D8" w:rsidR="0050659A" w:rsidRPr="008A40FD" w:rsidDel="005B4732"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l</w:t>
      </w:r>
      <w:r w:rsidRPr="008A40FD" w:rsidDel="005B4732">
        <w:rPr>
          <w:rFonts w:ascii="Tahoma" w:hAnsi="Tahoma" w:cs="Tahoma"/>
          <w:color w:val="000000"/>
        </w:rPr>
        <w:t xml:space="preserve">abai geri lietuvių </w:t>
      </w:r>
      <w:r w:rsidR="002244B7" w:rsidRPr="008A40FD">
        <w:rPr>
          <w:rFonts w:ascii="Tahoma" w:hAnsi="Tahoma" w:cs="Tahoma"/>
          <w:color w:val="000000"/>
        </w:rPr>
        <w:t>ir (</w:t>
      </w:r>
      <w:r w:rsidR="00F80E37" w:rsidRPr="008A40FD">
        <w:rPr>
          <w:rFonts w:ascii="Tahoma" w:hAnsi="Tahoma" w:cs="Tahoma"/>
          <w:color w:val="000000"/>
        </w:rPr>
        <w:t>ar</w:t>
      </w:r>
      <w:r w:rsidR="002244B7" w:rsidRPr="008A40FD">
        <w:rPr>
          <w:rFonts w:ascii="Tahoma" w:hAnsi="Tahoma" w:cs="Tahoma"/>
          <w:color w:val="000000"/>
        </w:rPr>
        <w:t>)</w:t>
      </w:r>
      <w:r w:rsidR="00F80E37" w:rsidRPr="008A40FD" w:rsidDel="005B4732">
        <w:rPr>
          <w:rFonts w:ascii="Tahoma" w:hAnsi="Tahoma" w:cs="Tahoma"/>
          <w:color w:val="000000"/>
        </w:rPr>
        <w:t xml:space="preserve"> </w:t>
      </w:r>
      <w:r w:rsidRPr="008A40FD" w:rsidDel="005B4732">
        <w:rPr>
          <w:rFonts w:ascii="Tahoma" w:hAnsi="Tahoma" w:cs="Tahoma"/>
          <w:color w:val="000000"/>
        </w:rPr>
        <w:t>anglų kalbos įgūdžiai (raštu ir žodžiu)</w:t>
      </w:r>
      <w:r w:rsidRPr="008A40FD">
        <w:rPr>
          <w:rFonts w:ascii="Tahoma" w:hAnsi="Tahoma" w:cs="Tahoma"/>
          <w:color w:val="000000"/>
        </w:rPr>
        <w:t>;</w:t>
      </w:r>
    </w:p>
    <w:p w14:paraId="38839EF5" w14:textId="77777777" w:rsidR="0050659A" w:rsidRPr="008A40FD" w:rsidRDefault="0050659A" w:rsidP="0050659A">
      <w:pPr>
        <w:pStyle w:val="ListParagraph"/>
        <w:numPr>
          <w:ilvl w:val="0"/>
          <w:numId w:val="2"/>
        </w:numPr>
        <w:spacing w:after="240" w:line="240" w:lineRule="auto"/>
        <w:ind w:left="1848" w:right="119" w:hanging="357"/>
        <w:jc w:val="both"/>
        <w:rPr>
          <w:rFonts w:ascii="Tahoma" w:hAnsi="Tahoma" w:cs="Tahoma"/>
          <w:color w:val="000000"/>
        </w:rPr>
      </w:pPr>
      <w:r w:rsidRPr="008A40FD">
        <w:rPr>
          <w:rFonts w:ascii="Tahoma" w:hAnsi="Tahoma" w:cs="Tahoma"/>
          <w:color w:val="000000"/>
        </w:rPr>
        <w:lastRenderedPageBreak/>
        <w:t>k</w:t>
      </w:r>
      <w:r w:rsidRPr="008A40FD" w:rsidDel="005B4732">
        <w:rPr>
          <w:rFonts w:ascii="Tahoma" w:hAnsi="Tahoma" w:cs="Tahoma"/>
          <w:color w:val="000000"/>
        </w:rPr>
        <w:t>omunikabilumas, gebėjimas aiškiai dėstyti mintis ir pristatyti susistemintą informaciją.</w:t>
      </w:r>
    </w:p>
    <w:p w14:paraId="22D50A57" w14:textId="7C882B42" w:rsidR="006D152A" w:rsidRPr="008A40FD" w:rsidRDefault="006D152A" w:rsidP="006D152A">
      <w:pPr>
        <w:ind w:left="1134" w:right="119"/>
        <w:rPr>
          <w:rFonts w:ascii="Tahoma" w:hAnsi="Tahoma" w:cs="Tahoma"/>
          <w:b/>
          <w:color w:val="70AD47"/>
          <w:sz w:val="24"/>
          <w:szCs w:val="28"/>
        </w:rPr>
      </w:pPr>
      <w:r w:rsidRPr="008A40FD">
        <w:rPr>
          <w:rFonts w:ascii="Tahoma" w:hAnsi="Tahoma" w:cs="Tahoma"/>
          <w:b/>
          <w:color w:val="70AD47"/>
          <w:sz w:val="24"/>
          <w:szCs w:val="28"/>
        </w:rPr>
        <w:t>Specialieji reikalavimai</w:t>
      </w:r>
      <w:r w:rsidR="00BB23DE" w:rsidRPr="008A40FD">
        <w:rPr>
          <w:rFonts w:ascii="Tahoma" w:hAnsi="Tahoma" w:cs="Tahoma"/>
          <w:b/>
          <w:color w:val="70AD47"/>
          <w:sz w:val="24"/>
          <w:szCs w:val="28"/>
        </w:rPr>
        <w:t>, taikomi pagal kompetencijų sritis</w:t>
      </w:r>
    </w:p>
    <w:p w14:paraId="066C7B3C" w14:textId="77777777" w:rsidR="00E45BE8" w:rsidRPr="008A40FD" w:rsidRDefault="00E45BE8" w:rsidP="00E45BE8">
      <w:pPr>
        <w:pStyle w:val="ListParagraph"/>
        <w:numPr>
          <w:ilvl w:val="0"/>
          <w:numId w:val="2"/>
        </w:numPr>
        <w:spacing w:after="0"/>
        <w:ind w:right="119"/>
        <w:jc w:val="both"/>
        <w:rPr>
          <w:rFonts w:ascii="Tahoma" w:hAnsi="Tahoma" w:cs="Tahoma"/>
          <w:color w:val="000000"/>
        </w:rPr>
      </w:pPr>
      <w:bookmarkStart w:id="2" w:name="_Hlk29226326"/>
      <w:r w:rsidRPr="008A40FD">
        <w:rPr>
          <w:rFonts w:ascii="Tahoma" w:hAnsi="Tahoma" w:cs="Tahoma"/>
          <w:color w:val="000000"/>
        </w:rPr>
        <w:t>ne mažesnė nei 3 metų darbo patirtis vadovaujančioje pozicijoje;</w:t>
      </w:r>
    </w:p>
    <w:p w14:paraId="57ED54C5" w14:textId="439EA031"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įmonės strateginio planavimo ir vystymo patirtis;</w:t>
      </w:r>
    </w:p>
    <w:p w14:paraId="46D9DFCF" w14:textId="77777777"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įmonių valdysenos principų išmanymas ir gerosios korporatyvinio valdymo žinios bei patirtis;</w:t>
      </w:r>
    </w:p>
    <w:p w14:paraId="2F6BE4A9" w14:textId="77777777"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nacionalinių ir regioninių strateginių energetikos tikslų išmanymas;</w:t>
      </w:r>
    </w:p>
    <w:p w14:paraId="593006C7" w14:textId="77777777"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nacionalinės ir regiono šalių biokuro rinkų specifikos arba reguliuojamų veiklų specifikos išmanymas;</w:t>
      </w:r>
    </w:p>
    <w:p w14:paraId="2280E2E7" w14:textId="77777777"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verslo vystymo ir plėtros į užsienio rinkas išmanymas bei patirtis;</w:t>
      </w:r>
    </w:p>
    <w:p w14:paraId="458D6CE4" w14:textId="71185981" w:rsidR="0050659A" w:rsidRPr="008A40FD" w:rsidRDefault="00CF023F"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pardavimų ir (ar) produktų vystymo specifikos išmanymas, tame tarpe e-komercijos ir (ar) el. paslaugų</w:t>
      </w:r>
      <w:r w:rsidR="0050659A" w:rsidRPr="008A40FD">
        <w:rPr>
          <w:rFonts w:ascii="Tahoma" w:hAnsi="Tahoma" w:cs="Tahoma"/>
          <w:color w:val="000000"/>
        </w:rPr>
        <w:t>;</w:t>
      </w:r>
    </w:p>
    <w:p w14:paraId="5D9750C6" w14:textId="4E19E9CF"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sektoriaus veiklos reguliavimo principų išmanymas;</w:t>
      </w:r>
    </w:p>
    <w:p w14:paraId="532B8DB4" w14:textId="5261E719" w:rsidR="0050659A" w:rsidRPr="008A40FD" w:rsidRDefault="0050659A" w:rsidP="0050659A">
      <w:pPr>
        <w:pStyle w:val="ListParagraph"/>
        <w:numPr>
          <w:ilvl w:val="0"/>
          <w:numId w:val="2"/>
        </w:numPr>
        <w:spacing w:after="0"/>
        <w:ind w:right="119"/>
        <w:jc w:val="both"/>
        <w:rPr>
          <w:rFonts w:ascii="Tahoma" w:hAnsi="Tahoma" w:cs="Tahoma"/>
          <w:color w:val="000000"/>
        </w:rPr>
      </w:pPr>
      <w:r w:rsidRPr="008A40FD">
        <w:rPr>
          <w:rFonts w:ascii="Tahoma" w:hAnsi="Tahoma" w:cs="Tahoma"/>
          <w:color w:val="000000"/>
        </w:rPr>
        <w:t xml:space="preserve">ne mažesnė nei </w:t>
      </w:r>
      <w:r w:rsidR="006F566D" w:rsidRPr="008A40FD">
        <w:rPr>
          <w:rFonts w:ascii="Tahoma" w:hAnsi="Tahoma" w:cs="Tahoma"/>
          <w:color w:val="000000"/>
        </w:rPr>
        <w:t xml:space="preserve">5 </w:t>
      </w:r>
      <w:r w:rsidRPr="008A40FD">
        <w:rPr>
          <w:rFonts w:ascii="Tahoma" w:hAnsi="Tahoma" w:cs="Tahoma"/>
          <w:color w:val="000000"/>
        </w:rPr>
        <w:t>metų</w:t>
      </w:r>
      <w:r w:rsidR="007A4D07" w:rsidRPr="008A40FD">
        <w:rPr>
          <w:rFonts w:ascii="Tahoma" w:hAnsi="Tahoma" w:cs="Tahoma"/>
          <w:color w:val="000000"/>
        </w:rPr>
        <w:t xml:space="preserve"> vadovaujamo darbo finansų valdymo, </w:t>
      </w:r>
      <w:r w:rsidR="00267543" w:rsidRPr="008A40FD">
        <w:rPr>
          <w:rFonts w:ascii="Tahoma" w:hAnsi="Tahoma" w:cs="Tahoma"/>
          <w:color w:val="000000"/>
        </w:rPr>
        <w:t xml:space="preserve">finansų </w:t>
      </w:r>
      <w:r w:rsidR="007A4D07" w:rsidRPr="008A40FD">
        <w:rPr>
          <w:rFonts w:ascii="Tahoma" w:hAnsi="Tahoma" w:cs="Tahoma"/>
          <w:color w:val="000000"/>
        </w:rPr>
        <w:t>konsultavimo, finansinių paslaugų</w:t>
      </w:r>
      <w:r w:rsidR="00B12440" w:rsidRPr="008A40FD">
        <w:rPr>
          <w:rFonts w:ascii="Tahoma" w:hAnsi="Tahoma" w:cs="Tahoma"/>
          <w:color w:val="000000"/>
        </w:rPr>
        <w:t xml:space="preserve"> ar </w:t>
      </w:r>
      <w:r w:rsidR="007A4D07" w:rsidRPr="008A40FD">
        <w:rPr>
          <w:rFonts w:ascii="Tahoma" w:hAnsi="Tahoma" w:cs="Tahoma"/>
          <w:color w:val="000000"/>
        </w:rPr>
        <w:t>audito srityse patirtis;</w:t>
      </w:r>
    </w:p>
    <w:p w14:paraId="1102B5FE" w14:textId="4433627C" w:rsidR="0050659A" w:rsidRPr="008A40FD" w:rsidRDefault="0050659A" w:rsidP="0050659A">
      <w:pPr>
        <w:pStyle w:val="ListParagraph"/>
        <w:numPr>
          <w:ilvl w:val="0"/>
          <w:numId w:val="2"/>
        </w:numPr>
        <w:spacing w:after="100" w:afterAutospacing="1"/>
        <w:ind w:right="119"/>
        <w:jc w:val="both"/>
        <w:rPr>
          <w:rFonts w:ascii="Tahoma" w:hAnsi="Tahoma" w:cs="Tahoma"/>
          <w:color w:val="000000"/>
        </w:rPr>
      </w:pPr>
      <w:r w:rsidRPr="008A40FD">
        <w:rPr>
          <w:rFonts w:ascii="Tahoma" w:hAnsi="Tahoma" w:cs="Tahoma"/>
          <w:color w:val="000000"/>
        </w:rPr>
        <w:t>patirtis projektų verti</w:t>
      </w:r>
      <w:r w:rsidR="00C253EE" w:rsidRPr="008A40FD">
        <w:rPr>
          <w:rFonts w:ascii="Tahoma" w:hAnsi="Tahoma" w:cs="Tahoma"/>
          <w:color w:val="000000"/>
        </w:rPr>
        <w:t>ni</w:t>
      </w:r>
      <w:r w:rsidRPr="008A40FD">
        <w:rPr>
          <w:rFonts w:ascii="Tahoma" w:hAnsi="Tahoma" w:cs="Tahoma"/>
          <w:color w:val="000000"/>
        </w:rPr>
        <w:t>mo bei finansavimo srityse</w:t>
      </w:r>
      <w:r w:rsidR="006F566D" w:rsidRPr="008A40FD">
        <w:rPr>
          <w:rFonts w:ascii="Tahoma" w:hAnsi="Tahoma" w:cs="Tahoma"/>
          <w:color w:val="000000"/>
        </w:rPr>
        <w:t>;</w:t>
      </w:r>
    </w:p>
    <w:p w14:paraId="3E62CB7D" w14:textId="6C3E8CA4" w:rsidR="006F566D" w:rsidRPr="008A40FD" w:rsidRDefault="006F566D" w:rsidP="0050659A">
      <w:pPr>
        <w:pStyle w:val="ListParagraph"/>
        <w:numPr>
          <w:ilvl w:val="0"/>
          <w:numId w:val="2"/>
        </w:numPr>
        <w:spacing w:after="100" w:afterAutospacing="1"/>
        <w:ind w:right="119"/>
        <w:jc w:val="both"/>
        <w:rPr>
          <w:rFonts w:ascii="Tahoma" w:hAnsi="Tahoma" w:cs="Tahoma"/>
          <w:color w:val="000000"/>
        </w:rPr>
      </w:pPr>
      <w:r w:rsidRPr="008A40FD">
        <w:rPr>
          <w:rFonts w:ascii="Tahoma" w:hAnsi="Tahoma" w:cs="Tahoma"/>
          <w:color w:val="000000"/>
        </w:rPr>
        <w:t>projektų val</w:t>
      </w:r>
      <w:r w:rsidR="00C253EE" w:rsidRPr="008A40FD">
        <w:rPr>
          <w:rFonts w:ascii="Tahoma" w:hAnsi="Tahoma" w:cs="Tahoma"/>
          <w:color w:val="000000"/>
        </w:rPr>
        <w:t>d</w:t>
      </w:r>
      <w:r w:rsidRPr="008A40FD">
        <w:rPr>
          <w:rFonts w:ascii="Tahoma" w:hAnsi="Tahoma" w:cs="Tahoma"/>
          <w:color w:val="000000"/>
        </w:rPr>
        <w:t>ymo patirtis;</w:t>
      </w:r>
    </w:p>
    <w:p w14:paraId="4CF2EB67" w14:textId="08780BE3" w:rsidR="00A57575" w:rsidRPr="008A40FD" w:rsidRDefault="00A57575" w:rsidP="00A57575">
      <w:pPr>
        <w:pStyle w:val="ListParagraph"/>
        <w:numPr>
          <w:ilvl w:val="0"/>
          <w:numId w:val="2"/>
        </w:numPr>
        <w:spacing w:after="120"/>
        <w:ind w:right="119"/>
        <w:jc w:val="both"/>
        <w:rPr>
          <w:rFonts w:ascii="Tahoma" w:hAnsi="Tahoma" w:cs="Tahoma"/>
          <w:color w:val="000000"/>
        </w:rPr>
      </w:pPr>
      <w:r w:rsidRPr="008A40FD">
        <w:rPr>
          <w:rFonts w:ascii="Tahoma" w:hAnsi="Tahoma" w:cs="Tahoma"/>
          <w:color w:val="000000"/>
        </w:rPr>
        <w:t>ne mažesnė nei 4 metų darbo kolegialiuose priežiūros ir valdymo organuose patirtis.</w:t>
      </w:r>
    </w:p>
    <w:bookmarkEnd w:id="2"/>
    <w:p w14:paraId="5A0EAC50" w14:textId="10D1616B" w:rsidR="00AC5FB0" w:rsidRPr="008A40FD" w:rsidRDefault="006D152A" w:rsidP="00AC5FB0">
      <w:pPr>
        <w:spacing w:after="100" w:afterAutospacing="1" w:line="240" w:lineRule="auto"/>
        <w:ind w:left="1134" w:right="119"/>
        <w:jc w:val="both"/>
        <w:rPr>
          <w:rFonts w:ascii="Tahoma" w:hAnsi="Tahoma" w:cs="Tahoma"/>
          <w:color w:val="000000"/>
        </w:rPr>
      </w:pPr>
      <w:r w:rsidRPr="008A40FD">
        <w:rPr>
          <w:rFonts w:ascii="Tahoma" w:hAnsi="Tahoma" w:cs="Tahoma"/>
          <w:color w:val="000000"/>
        </w:rPr>
        <w:t xml:space="preserve">Šio aprašo priede Nr. </w:t>
      </w:r>
      <w:r w:rsidR="00640CD5" w:rsidRPr="008A40FD">
        <w:rPr>
          <w:rFonts w:ascii="Tahoma" w:hAnsi="Tahoma" w:cs="Tahoma"/>
          <w:color w:val="000000"/>
        </w:rPr>
        <w:t>1</w:t>
      </w:r>
      <w:r w:rsidRPr="008A40FD">
        <w:rPr>
          <w:rFonts w:ascii="Tahoma" w:hAnsi="Tahoma" w:cs="Tahoma"/>
          <w:color w:val="000000"/>
        </w:rPr>
        <w:t xml:space="preserve"> „Kompetencijų matrica“ nurodyti</w:t>
      </w:r>
      <w:r w:rsidR="0070189A" w:rsidRPr="008A40FD">
        <w:rPr>
          <w:rFonts w:ascii="Tahoma" w:hAnsi="Tahoma" w:cs="Tahoma"/>
          <w:color w:val="000000"/>
        </w:rPr>
        <w:t xml:space="preserve"> kandidatams taikomi</w:t>
      </w:r>
      <w:r w:rsidRPr="008A40FD">
        <w:rPr>
          <w:rFonts w:ascii="Tahoma" w:hAnsi="Tahoma" w:cs="Tahoma"/>
          <w:color w:val="000000"/>
        </w:rPr>
        <w:t xml:space="preserve"> privalomi reikalavimai ir </w:t>
      </w:r>
      <w:r w:rsidR="00D40EAA" w:rsidRPr="008A40FD">
        <w:rPr>
          <w:rFonts w:ascii="Tahoma" w:hAnsi="Tahoma" w:cs="Tahoma"/>
          <w:color w:val="000000"/>
        </w:rPr>
        <w:t xml:space="preserve">tie, </w:t>
      </w:r>
      <w:r w:rsidRPr="008A40FD">
        <w:rPr>
          <w:rFonts w:ascii="Tahoma" w:hAnsi="Tahoma" w:cs="Tahoma"/>
          <w:color w:val="000000"/>
        </w:rPr>
        <w:t>kurie vertinami kaip privalumas.</w:t>
      </w:r>
      <w:r w:rsidR="00AC5FB0" w:rsidRPr="008A40FD">
        <w:rPr>
          <w:rFonts w:ascii="Tahoma" w:hAnsi="Tahoma" w:cs="Tahoma"/>
          <w:color w:val="000000"/>
        </w:rPr>
        <w:t xml:space="preserve"> Kiti reikalavimai valdybos formavimui yra taikomi pagal LRV aprašą ir </w:t>
      </w:r>
      <w:r w:rsidR="0000391C" w:rsidRPr="008A40FD">
        <w:rPr>
          <w:rFonts w:ascii="Tahoma" w:hAnsi="Tahoma" w:cs="Tahoma"/>
          <w:color w:val="000000"/>
        </w:rPr>
        <w:t>B</w:t>
      </w:r>
      <w:r w:rsidR="00AC5FB0" w:rsidRPr="008A40FD">
        <w:rPr>
          <w:rFonts w:ascii="Tahoma" w:hAnsi="Tahoma" w:cs="Tahoma"/>
          <w:color w:val="000000"/>
        </w:rPr>
        <w:t>endrovės įstatus.</w:t>
      </w:r>
    </w:p>
    <w:p w14:paraId="1654A300" w14:textId="77777777" w:rsidR="006D152A" w:rsidRPr="008A40FD" w:rsidRDefault="006D152A" w:rsidP="006D152A">
      <w:pPr>
        <w:ind w:left="1134" w:right="119"/>
        <w:rPr>
          <w:rFonts w:ascii="Tahoma" w:hAnsi="Tahoma" w:cs="Tahoma"/>
          <w:b/>
          <w:color w:val="70AD47"/>
          <w:sz w:val="24"/>
          <w:szCs w:val="28"/>
        </w:rPr>
      </w:pPr>
      <w:r w:rsidRPr="008A40FD">
        <w:rPr>
          <w:rFonts w:ascii="Tahoma" w:hAnsi="Tahoma" w:cs="Tahoma"/>
          <w:b/>
          <w:color w:val="70AD47"/>
          <w:sz w:val="24"/>
          <w:szCs w:val="28"/>
        </w:rPr>
        <w:t>Vertybiniai reikalavimai</w:t>
      </w:r>
    </w:p>
    <w:p w14:paraId="47FDE349" w14:textId="26E7B925" w:rsidR="006D152A" w:rsidRPr="008A40FD" w:rsidRDefault="00BB23DE" w:rsidP="00BB23DE">
      <w:pPr>
        <w:pStyle w:val="ListParagraph"/>
        <w:spacing w:after="0"/>
        <w:ind w:left="1134" w:right="119"/>
        <w:jc w:val="both"/>
        <w:rPr>
          <w:rFonts w:ascii="Tahoma" w:hAnsi="Tahoma" w:cs="Tahoma"/>
        </w:rPr>
      </w:pPr>
      <w:r w:rsidRPr="008A40FD">
        <w:rPr>
          <w:rFonts w:ascii="Tahoma" w:hAnsi="Tahoma" w:cs="Tahoma"/>
          <w:color w:val="000000"/>
        </w:rPr>
        <w:t>B</w:t>
      </w:r>
      <w:r w:rsidR="006D152A" w:rsidRPr="008A40FD">
        <w:rPr>
          <w:rFonts w:ascii="Tahoma" w:hAnsi="Tahoma" w:cs="Tahoma"/>
          <w:color w:val="000000"/>
        </w:rPr>
        <w:t>ūti nepriekaištingos reputacijos</w:t>
      </w:r>
      <w:r w:rsidRPr="008A40FD">
        <w:rPr>
          <w:rFonts w:ascii="Tahoma" w:hAnsi="Tahoma" w:cs="Tahoma"/>
          <w:color w:val="000000"/>
        </w:rPr>
        <w:t xml:space="preserve"> ir atitikti bendruosiuose reikalavimuose nurodytus kriterijus.</w:t>
      </w:r>
    </w:p>
    <w:p w14:paraId="005922DA" w14:textId="77777777" w:rsidR="00BB23DE" w:rsidRPr="008A40FD" w:rsidRDefault="00BB23DE" w:rsidP="00BB23DE">
      <w:pPr>
        <w:pStyle w:val="ListParagraph"/>
        <w:spacing w:after="0"/>
        <w:ind w:left="1854" w:right="119"/>
        <w:jc w:val="both"/>
        <w:rPr>
          <w:rFonts w:ascii="Tahoma" w:hAnsi="Tahoma" w:cs="Tahoma"/>
        </w:rPr>
      </w:pPr>
    </w:p>
    <w:p w14:paraId="7A791ACC" w14:textId="77777777" w:rsidR="006D152A" w:rsidRPr="008A40FD" w:rsidRDefault="006D152A" w:rsidP="006D152A">
      <w:pPr>
        <w:ind w:left="1134" w:right="119"/>
        <w:rPr>
          <w:rFonts w:ascii="Tahoma" w:hAnsi="Tahoma" w:cs="Tahoma"/>
          <w:b/>
          <w:color w:val="70AD47"/>
          <w:sz w:val="24"/>
          <w:szCs w:val="28"/>
        </w:rPr>
      </w:pPr>
      <w:r w:rsidRPr="008A40FD">
        <w:rPr>
          <w:rFonts w:ascii="Tahoma" w:hAnsi="Tahoma" w:cs="Tahoma"/>
          <w:b/>
          <w:color w:val="70AD47"/>
          <w:sz w:val="24"/>
          <w:szCs w:val="28"/>
        </w:rPr>
        <w:t>Nepriklausomumo kriterijai</w:t>
      </w:r>
    </w:p>
    <w:p w14:paraId="1305F10F" w14:textId="68085DFE" w:rsidR="006D152A" w:rsidRPr="008A40FD" w:rsidRDefault="006D152A" w:rsidP="006D152A">
      <w:pPr>
        <w:ind w:left="1134" w:right="-23"/>
        <w:jc w:val="both"/>
        <w:rPr>
          <w:rFonts w:ascii="Tahoma" w:hAnsi="Tahoma" w:cs="Tahoma"/>
          <w:color w:val="000000"/>
        </w:rPr>
      </w:pPr>
      <w:r w:rsidRPr="008A40FD">
        <w:rPr>
          <w:rFonts w:ascii="Tahoma" w:hAnsi="Tahoma" w:cs="Tahoma"/>
          <w:color w:val="000000"/>
        </w:rPr>
        <w:t xml:space="preserve">Kandidato nepriklausomumas vertinamas vadovaujantis </w:t>
      </w:r>
      <w:r w:rsidR="00F17153" w:rsidRPr="008A40FD">
        <w:rPr>
          <w:rFonts w:ascii="Tahoma" w:hAnsi="Tahoma" w:cs="Tahoma"/>
          <w:color w:val="000000"/>
        </w:rPr>
        <w:t>Interesų valdymo politikoje</w:t>
      </w:r>
      <w:r w:rsidR="00F17153" w:rsidRPr="008A40FD" w:rsidDel="00F17153">
        <w:rPr>
          <w:rFonts w:ascii="Tahoma" w:hAnsi="Tahoma" w:cs="Tahoma"/>
          <w:color w:val="000000"/>
        </w:rPr>
        <w:t xml:space="preserve"> </w:t>
      </w:r>
      <w:r w:rsidR="00FB2609" w:rsidRPr="008A40FD">
        <w:rPr>
          <w:rFonts w:ascii="Tahoma" w:hAnsi="Tahoma" w:cs="Tahoma"/>
          <w:color w:val="000000"/>
        </w:rPr>
        <w:t xml:space="preserve">bei </w:t>
      </w:r>
      <w:proofErr w:type="spellStart"/>
      <w:r w:rsidR="00FB2609" w:rsidRPr="008A40FD">
        <w:rPr>
          <w:rFonts w:ascii="Tahoma" w:hAnsi="Tahoma" w:cs="Tahoma"/>
          <w:color w:val="000000"/>
        </w:rPr>
        <w:t>LRVAtrankos</w:t>
      </w:r>
      <w:proofErr w:type="spellEnd"/>
      <w:r w:rsidR="00FB2609" w:rsidRPr="008A40FD">
        <w:rPr>
          <w:rFonts w:ascii="Tahoma" w:hAnsi="Tahoma" w:cs="Tahoma"/>
          <w:color w:val="000000"/>
        </w:rPr>
        <w:t xml:space="preserve"> apraše </w:t>
      </w:r>
      <w:r w:rsidRPr="008A40FD">
        <w:rPr>
          <w:rFonts w:ascii="Tahoma" w:hAnsi="Tahoma" w:cs="Tahoma"/>
          <w:color w:val="000000"/>
        </w:rPr>
        <w:t>nustatytais</w:t>
      </w:r>
      <w:r w:rsidR="004834EE" w:rsidRPr="008A40FD">
        <w:rPr>
          <w:rFonts w:ascii="Tahoma" w:hAnsi="Tahoma" w:cs="Tahoma"/>
          <w:color w:val="000000"/>
        </w:rPr>
        <w:t xml:space="preserve"> kriterijais</w:t>
      </w:r>
      <w:r w:rsidR="00BB23DE" w:rsidRPr="008A40FD">
        <w:rPr>
          <w:rFonts w:ascii="Tahoma" w:hAnsi="Tahoma" w:cs="Tahoma"/>
          <w:color w:val="000000"/>
        </w:rPr>
        <w:t>.</w:t>
      </w:r>
    </w:p>
    <w:p w14:paraId="7079514A" w14:textId="77777777" w:rsidR="00107E09" w:rsidRPr="008A40FD" w:rsidRDefault="00107E09" w:rsidP="00EB1135">
      <w:pPr>
        <w:suppressAutoHyphens w:val="0"/>
        <w:ind w:firstLine="1134"/>
        <w:rPr>
          <w:rFonts w:ascii="Tahoma" w:hAnsi="Tahoma" w:cs="Tahoma"/>
          <w:color w:val="70AD47"/>
          <w:sz w:val="40"/>
          <w:szCs w:val="40"/>
        </w:rPr>
      </w:pPr>
    </w:p>
    <w:p w14:paraId="5D1143E2" w14:textId="5120C02D" w:rsidR="003F3A1F" w:rsidRPr="008A40FD" w:rsidRDefault="0019658E" w:rsidP="00EB1135">
      <w:pPr>
        <w:suppressAutoHyphens w:val="0"/>
        <w:ind w:firstLine="1134"/>
        <w:rPr>
          <w:rFonts w:ascii="Tahoma" w:hAnsi="Tahoma" w:cs="Tahoma"/>
          <w:color w:val="70AD47"/>
          <w:sz w:val="40"/>
          <w:szCs w:val="40"/>
        </w:rPr>
      </w:pPr>
      <w:r w:rsidRPr="008A40FD">
        <w:rPr>
          <w:rFonts w:ascii="Tahoma" w:hAnsi="Tahoma" w:cs="Tahoma"/>
          <w:color w:val="70AD47"/>
          <w:sz w:val="40"/>
          <w:szCs w:val="40"/>
        </w:rPr>
        <w:t xml:space="preserve">Kandidatų dokumentų </w:t>
      </w:r>
      <w:r w:rsidR="008917B9" w:rsidRPr="008A40FD">
        <w:rPr>
          <w:rFonts w:ascii="Tahoma" w:hAnsi="Tahoma" w:cs="Tahoma"/>
          <w:color w:val="70AD47"/>
          <w:sz w:val="40"/>
          <w:szCs w:val="40"/>
        </w:rPr>
        <w:t>pateikimas ir atrankos eiga</w:t>
      </w:r>
    </w:p>
    <w:p w14:paraId="7A662F02" w14:textId="77777777" w:rsidR="003F3A1F" w:rsidRPr="008A40FD" w:rsidRDefault="008917B9" w:rsidP="000D7B9F">
      <w:pPr>
        <w:spacing w:after="120" w:line="257" w:lineRule="auto"/>
        <w:ind w:left="1134" w:right="-23"/>
        <w:rPr>
          <w:rFonts w:ascii="Tahoma" w:hAnsi="Tahoma" w:cs="Tahoma"/>
          <w:b/>
          <w:color w:val="70AD47"/>
          <w:sz w:val="24"/>
          <w:szCs w:val="28"/>
        </w:rPr>
      </w:pPr>
      <w:r w:rsidRPr="008A40FD">
        <w:rPr>
          <w:rFonts w:ascii="Tahoma" w:hAnsi="Tahoma" w:cs="Tahoma"/>
          <w:b/>
          <w:color w:val="70AD47"/>
          <w:sz w:val="24"/>
          <w:szCs w:val="28"/>
        </w:rPr>
        <w:t>Pateikiami dokumentai</w:t>
      </w:r>
    </w:p>
    <w:p w14:paraId="3D264DDF" w14:textId="58B7D7DA" w:rsidR="003F3A1F" w:rsidRPr="008A40FD" w:rsidRDefault="008917B9" w:rsidP="0068759D">
      <w:pPr>
        <w:spacing w:after="120" w:line="240" w:lineRule="auto"/>
        <w:ind w:left="1134" w:right="-23"/>
        <w:jc w:val="both"/>
        <w:rPr>
          <w:rFonts w:ascii="Tahoma" w:hAnsi="Tahoma" w:cs="Tahoma"/>
          <w:color w:val="000000"/>
        </w:rPr>
      </w:pPr>
      <w:r w:rsidRPr="008A40FD">
        <w:rPr>
          <w:rFonts w:ascii="Tahoma" w:hAnsi="Tahoma" w:cs="Tahoma"/>
          <w:color w:val="000000"/>
        </w:rPr>
        <w:t xml:space="preserve">Kandidatai, dalyvaujantys atrankoje, pateikia </w:t>
      </w:r>
      <w:r w:rsidR="0070189A" w:rsidRPr="008A40FD">
        <w:rPr>
          <w:rFonts w:ascii="Tahoma" w:hAnsi="Tahoma" w:cs="Tahoma"/>
          <w:color w:val="000000"/>
        </w:rPr>
        <w:t xml:space="preserve">dokumentus ir </w:t>
      </w:r>
      <w:r w:rsidRPr="008A40FD">
        <w:rPr>
          <w:rFonts w:ascii="Tahoma" w:hAnsi="Tahoma" w:cs="Tahoma"/>
          <w:color w:val="000000"/>
        </w:rPr>
        <w:t xml:space="preserve">informaciją apie </w:t>
      </w:r>
      <w:r w:rsidR="00AF6F0A" w:rsidRPr="008A40FD">
        <w:rPr>
          <w:rFonts w:ascii="Tahoma" w:hAnsi="Tahoma" w:cs="Tahoma"/>
          <w:color w:val="000000"/>
        </w:rPr>
        <w:t>atitiktį nustatytiems reikalavimas</w:t>
      </w:r>
      <w:r w:rsidR="0070189A" w:rsidRPr="008A40FD">
        <w:rPr>
          <w:rFonts w:ascii="Tahoma" w:hAnsi="Tahoma" w:cs="Tahoma"/>
          <w:color w:val="000000"/>
        </w:rPr>
        <w:t>:</w:t>
      </w:r>
      <w:r w:rsidRPr="008A40FD">
        <w:rPr>
          <w:rFonts w:ascii="Tahoma" w:hAnsi="Tahoma" w:cs="Tahoma"/>
          <w:color w:val="000000"/>
        </w:rPr>
        <w:t xml:space="preserve"> </w:t>
      </w:r>
    </w:p>
    <w:p w14:paraId="43F2350F" w14:textId="4D14B81A" w:rsidR="00130ECB" w:rsidRPr="008A40FD" w:rsidRDefault="0070189A" w:rsidP="0068759D">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K</w:t>
      </w:r>
      <w:r w:rsidR="00900957" w:rsidRPr="008A40FD">
        <w:rPr>
          <w:rFonts w:ascii="Tahoma" w:hAnsi="Tahoma" w:cs="Tahoma"/>
          <w:color w:val="000000"/>
        </w:rPr>
        <w:t>andidato paraišk</w:t>
      </w:r>
      <w:r w:rsidRPr="008A40FD">
        <w:rPr>
          <w:rFonts w:ascii="Tahoma" w:hAnsi="Tahoma" w:cs="Tahoma"/>
          <w:color w:val="000000"/>
        </w:rPr>
        <w:t>ą</w:t>
      </w:r>
      <w:r w:rsidR="00900957" w:rsidRPr="008A40FD">
        <w:rPr>
          <w:rFonts w:ascii="Tahoma" w:hAnsi="Tahoma" w:cs="Tahoma"/>
          <w:color w:val="000000"/>
        </w:rPr>
        <w:t xml:space="preserve"> dalyvauti </w:t>
      </w:r>
      <w:r w:rsidR="00C742CC" w:rsidRPr="008A40FD">
        <w:rPr>
          <w:rFonts w:ascii="Tahoma" w:hAnsi="Tahoma" w:cs="Tahoma"/>
          <w:color w:val="000000"/>
        </w:rPr>
        <w:t>atrankoje</w:t>
      </w:r>
      <w:r w:rsidR="00900957" w:rsidRPr="008A40FD">
        <w:rPr>
          <w:rFonts w:ascii="Tahoma" w:hAnsi="Tahoma" w:cs="Tahoma"/>
          <w:color w:val="000000"/>
        </w:rPr>
        <w:t xml:space="preserve"> ir sąžiningumo deklaracij</w:t>
      </w:r>
      <w:r w:rsidRPr="008A40FD">
        <w:rPr>
          <w:rFonts w:ascii="Tahoma" w:hAnsi="Tahoma" w:cs="Tahoma"/>
          <w:color w:val="000000"/>
        </w:rPr>
        <w:t>ą</w:t>
      </w:r>
      <w:r w:rsidR="00130ECB" w:rsidRPr="008A40FD">
        <w:rPr>
          <w:rFonts w:ascii="Tahoma" w:hAnsi="Tahoma" w:cs="Tahoma"/>
          <w:color w:val="000000"/>
        </w:rPr>
        <w:t xml:space="preserve"> (Priedas Nr. </w:t>
      </w:r>
      <w:r w:rsidR="00640CD5" w:rsidRPr="008A40FD">
        <w:rPr>
          <w:rFonts w:ascii="Tahoma" w:hAnsi="Tahoma" w:cs="Tahoma"/>
          <w:color w:val="000000"/>
        </w:rPr>
        <w:t>2</w:t>
      </w:r>
      <w:r w:rsidR="00130ECB" w:rsidRPr="008A40FD">
        <w:rPr>
          <w:rFonts w:ascii="Tahoma" w:hAnsi="Tahoma" w:cs="Tahoma"/>
          <w:color w:val="000000"/>
        </w:rPr>
        <w:t>)</w:t>
      </w:r>
    </w:p>
    <w:p w14:paraId="01863E74" w14:textId="063ED636" w:rsidR="003F3A1F" w:rsidRPr="008A40FD" w:rsidRDefault="0070189A" w:rsidP="0068759D">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G</w:t>
      </w:r>
      <w:r w:rsidR="0019658E" w:rsidRPr="008A40FD">
        <w:rPr>
          <w:rFonts w:ascii="Tahoma" w:hAnsi="Tahoma" w:cs="Tahoma"/>
          <w:color w:val="000000"/>
        </w:rPr>
        <w:t xml:space="preserve">yvenimo </w:t>
      </w:r>
      <w:r w:rsidR="008917B9" w:rsidRPr="008A40FD">
        <w:rPr>
          <w:rFonts w:ascii="Tahoma" w:hAnsi="Tahoma" w:cs="Tahoma"/>
          <w:color w:val="000000"/>
        </w:rPr>
        <w:t>aprašymą (CV) (laisva forma);</w:t>
      </w:r>
    </w:p>
    <w:p w14:paraId="1616A4D6" w14:textId="26AC8696" w:rsidR="003F3A1F" w:rsidRPr="008A40FD" w:rsidRDefault="0070189A" w:rsidP="0068759D">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M</w:t>
      </w:r>
      <w:r w:rsidR="0019658E" w:rsidRPr="008A40FD">
        <w:rPr>
          <w:rFonts w:ascii="Tahoma" w:hAnsi="Tahoma" w:cs="Tahoma"/>
          <w:color w:val="000000"/>
        </w:rPr>
        <w:t xml:space="preserve">otyvacinį </w:t>
      </w:r>
      <w:r w:rsidR="008917B9" w:rsidRPr="008A40FD">
        <w:rPr>
          <w:rFonts w:ascii="Tahoma" w:hAnsi="Tahoma" w:cs="Tahoma"/>
          <w:color w:val="000000"/>
        </w:rPr>
        <w:t>laišką</w:t>
      </w:r>
      <w:r w:rsidR="0019658E" w:rsidRPr="008A40FD">
        <w:rPr>
          <w:rFonts w:ascii="Tahoma" w:hAnsi="Tahoma" w:cs="Tahoma"/>
          <w:color w:val="000000"/>
        </w:rPr>
        <w:t xml:space="preserve"> (laisva forma</w:t>
      </w:r>
      <w:r w:rsidRPr="008A40FD">
        <w:rPr>
          <w:rFonts w:ascii="Tahoma" w:hAnsi="Tahoma" w:cs="Tahoma"/>
          <w:color w:val="000000"/>
        </w:rPr>
        <w:t>);</w:t>
      </w:r>
    </w:p>
    <w:p w14:paraId="47793AA6" w14:textId="6018A124" w:rsidR="00130ECB" w:rsidRPr="008A40FD" w:rsidRDefault="00130ECB" w:rsidP="004A7338">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lastRenderedPageBreak/>
        <w:t>Kandidato nepriklausomumo deklaraciją (</w:t>
      </w:r>
      <w:hyperlink r:id="rId14" w:history="1">
        <w:r w:rsidR="00F17153" w:rsidRPr="008A40FD">
          <w:rPr>
            <w:rStyle w:val="Hyperlink"/>
            <w:rFonts w:ascii="Tahoma" w:hAnsi="Tahoma" w:cs="Tahoma"/>
          </w:rPr>
          <w:t>I</w:t>
        </w:r>
        <w:r w:rsidRPr="008A40FD">
          <w:rPr>
            <w:rStyle w:val="Hyperlink"/>
            <w:rFonts w:ascii="Tahoma" w:hAnsi="Tahoma" w:cs="Tahoma"/>
          </w:rPr>
          <w:t>nteresų valdymo politikos</w:t>
        </w:r>
      </w:hyperlink>
      <w:r w:rsidRPr="008A40FD">
        <w:rPr>
          <w:rFonts w:ascii="Tahoma" w:hAnsi="Tahoma" w:cs="Tahoma"/>
          <w:color w:val="000000"/>
        </w:rPr>
        <w:t xml:space="preserve"> 2 priedas (B</w:t>
      </w:r>
      <w:r w:rsidR="0000391C" w:rsidRPr="008A40FD">
        <w:rPr>
          <w:rFonts w:ascii="Tahoma" w:hAnsi="Tahoma" w:cs="Tahoma"/>
          <w:color w:val="000000"/>
        </w:rPr>
        <w:t> </w:t>
      </w:r>
      <w:r w:rsidRPr="008A40FD">
        <w:rPr>
          <w:rFonts w:ascii="Tahoma" w:hAnsi="Tahoma" w:cs="Tahoma"/>
          <w:color w:val="000000"/>
        </w:rPr>
        <w:t>dalis)</w:t>
      </w:r>
      <w:r w:rsidR="00D61FAD" w:rsidRPr="008A40FD">
        <w:rPr>
          <w:rFonts w:ascii="Tahoma" w:hAnsi="Tahoma" w:cs="Tahoma"/>
          <w:color w:val="000000"/>
        </w:rPr>
        <w:t>;</w:t>
      </w:r>
    </w:p>
    <w:p w14:paraId="6E9D8762" w14:textId="77777777" w:rsidR="00F721A5" w:rsidRPr="008A40FD" w:rsidRDefault="00FB32E5" w:rsidP="004A7338">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Asmens tapatybę</w:t>
      </w:r>
      <w:r w:rsidR="00D61FAD" w:rsidRPr="008A40FD">
        <w:rPr>
          <w:rFonts w:ascii="Tahoma" w:hAnsi="Tahoma" w:cs="Tahoma"/>
          <w:color w:val="000000"/>
        </w:rPr>
        <w:t>,</w:t>
      </w:r>
      <w:r w:rsidRPr="008A40FD">
        <w:rPr>
          <w:rFonts w:ascii="Tahoma" w:hAnsi="Tahoma" w:cs="Tahoma"/>
          <w:color w:val="000000"/>
        </w:rPr>
        <w:t xml:space="preserve"> kvalifikaciją patvirtinantys</w:t>
      </w:r>
      <w:r w:rsidR="00D61FAD" w:rsidRPr="008A40FD">
        <w:rPr>
          <w:rFonts w:ascii="Tahoma" w:hAnsi="Tahoma" w:cs="Tahoma"/>
          <w:color w:val="000000"/>
        </w:rPr>
        <w:t xml:space="preserve"> ir kiti</w:t>
      </w:r>
      <w:r w:rsidRPr="008A40FD">
        <w:rPr>
          <w:rFonts w:ascii="Tahoma" w:hAnsi="Tahoma" w:cs="Tahoma"/>
          <w:color w:val="000000"/>
        </w:rPr>
        <w:t xml:space="preserve"> dokumentai pateikiami </w:t>
      </w:r>
      <w:r w:rsidR="001A3F4F" w:rsidRPr="008A40FD">
        <w:rPr>
          <w:rFonts w:ascii="Tahoma" w:hAnsi="Tahoma" w:cs="Tahoma"/>
          <w:color w:val="000000"/>
        </w:rPr>
        <w:t xml:space="preserve">kitame </w:t>
      </w:r>
      <w:r w:rsidRPr="008A40FD">
        <w:rPr>
          <w:rFonts w:ascii="Tahoma" w:hAnsi="Tahoma" w:cs="Tahoma"/>
          <w:color w:val="000000"/>
        </w:rPr>
        <w:t xml:space="preserve">atrankos etape (žr. dalį </w:t>
      </w:r>
      <w:r w:rsidR="001A3F4F" w:rsidRPr="008A40FD">
        <w:rPr>
          <w:rFonts w:ascii="Tahoma" w:hAnsi="Tahoma" w:cs="Tahoma"/>
          <w:color w:val="000000"/>
        </w:rPr>
        <w:t>„</w:t>
      </w:r>
      <w:r w:rsidRPr="008A40FD">
        <w:rPr>
          <w:rFonts w:ascii="Tahoma" w:hAnsi="Tahoma" w:cs="Tahoma"/>
          <w:color w:val="000000"/>
        </w:rPr>
        <w:t>Atrankos vykdymas</w:t>
      </w:r>
      <w:r w:rsidR="001A3F4F" w:rsidRPr="008A40FD">
        <w:rPr>
          <w:rFonts w:ascii="Tahoma" w:hAnsi="Tahoma" w:cs="Tahoma"/>
          <w:color w:val="000000"/>
        </w:rPr>
        <w:t>“</w:t>
      </w:r>
      <w:r w:rsidRPr="008A40FD">
        <w:rPr>
          <w:rFonts w:ascii="Tahoma" w:hAnsi="Tahoma" w:cs="Tahoma"/>
          <w:color w:val="000000"/>
        </w:rPr>
        <w:t>)</w:t>
      </w:r>
      <w:r w:rsidR="00F721A5" w:rsidRPr="008A40FD">
        <w:rPr>
          <w:rFonts w:ascii="Tahoma" w:hAnsi="Tahoma" w:cs="Tahoma"/>
          <w:color w:val="000000"/>
        </w:rPr>
        <w:t>;</w:t>
      </w:r>
    </w:p>
    <w:p w14:paraId="349BB441" w14:textId="4261D160" w:rsidR="00F721A5" w:rsidRPr="008A40FD" w:rsidRDefault="00F721A5" w:rsidP="00006BA7">
      <w:pPr>
        <w:pStyle w:val="ListParagraph"/>
        <w:numPr>
          <w:ilvl w:val="0"/>
          <w:numId w:val="2"/>
        </w:numPr>
        <w:jc w:val="both"/>
        <w:rPr>
          <w:rFonts w:ascii="Tahoma" w:hAnsi="Tahoma" w:cs="Tahoma"/>
          <w:color w:val="000000"/>
        </w:rPr>
      </w:pPr>
      <w:r w:rsidRPr="008A40FD">
        <w:rPr>
          <w:rFonts w:ascii="Tahoma" w:hAnsi="Tahoma" w:cs="Tahoma"/>
          <w:color w:val="000000"/>
        </w:rPr>
        <w:t xml:space="preserve">Atrankos komisijos prašymu gali būti prašoma pateiki papildomus dokumentus, patvirtinančius atitiktį nurodytiems bendriesiems ir specialiesiems reikalavimams </w:t>
      </w:r>
      <w:r w:rsidR="009F4F2D" w:rsidRPr="008A40FD">
        <w:rPr>
          <w:rFonts w:ascii="Tahoma" w:hAnsi="Tahoma" w:cs="Tahoma"/>
          <w:color w:val="000000"/>
        </w:rPr>
        <w:t xml:space="preserve">ir </w:t>
      </w:r>
      <w:r w:rsidRPr="008A40FD">
        <w:rPr>
          <w:rFonts w:ascii="Tahoma" w:hAnsi="Tahoma" w:cs="Tahoma"/>
          <w:color w:val="000000"/>
        </w:rPr>
        <w:t>nepriklausomumo kriterijams bei kitiems teisės aktų nustatytiems reikalavimams.</w:t>
      </w:r>
    </w:p>
    <w:p w14:paraId="003BD1D2" w14:textId="77777777" w:rsidR="00D61FAD" w:rsidRPr="008A40FD" w:rsidRDefault="00D61FAD" w:rsidP="00006BA7">
      <w:pPr>
        <w:pStyle w:val="ListParagraph"/>
        <w:spacing w:after="0"/>
        <w:ind w:left="1854" w:right="-23"/>
        <w:jc w:val="both"/>
        <w:rPr>
          <w:rFonts w:ascii="Tahoma" w:hAnsi="Tahoma" w:cs="Tahoma"/>
          <w:b/>
          <w:color w:val="70AD47"/>
          <w:sz w:val="8"/>
          <w:szCs w:val="8"/>
        </w:rPr>
      </w:pPr>
    </w:p>
    <w:p w14:paraId="31E3EF13" w14:textId="24BCF626" w:rsidR="003F3A1F" w:rsidRPr="008A40FD" w:rsidRDefault="008917B9" w:rsidP="000D7B9F">
      <w:pPr>
        <w:spacing w:after="120" w:line="257" w:lineRule="auto"/>
        <w:ind w:left="1134" w:right="-23"/>
        <w:rPr>
          <w:rFonts w:ascii="Tahoma" w:hAnsi="Tahoma" w:cs="Tahoma"/>
          <w:b/>
          <w:color w:val="70AD47"/>
          <w:sz w:val="24"/>
          <w:szCs w:val="28"/>
        </w:rPr>
      </w:pPr>
      <w:r w:rsidRPr="008A40FD">
        <w:rPr>
          <w:rFonts w:ascii="Tahoma" w:hAnsi="Tahoma" w:cs="Tahoma"/>
          <w:b/>
          <w:color w:val="70AD47"/>
          <w:sz w:val="24"/>
          <w:szCs w:val="28"/>
        </w:rPr>
        <w:t>Terminai ir kontaktai</w:t>
      </w:r>
    </w:p>
    <w:p w14:paraId="10577CD4" w14:textId="3558B27A" w:rsidR="003F3A1F" w:rsidRPr="008A40FD" w:rsidRDefault="008D1E51" w:rsidP="0068759D">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 xml:space="preserve">Dokumentų pateikimo terminas iki </w:t>
      </w:r>
      <w:r w:rsidR="00C7509F" w:rsidRPr="008A40FD">
        <w:rPr>
          <w:rFonts w:ascii="Tahoma" w:hAnsi="Tahoma" w:cs="Tahoma"/>
          <w:color w:val="000000"/>
        </w:rPr>
        <w:t xml:space="preserve">2020 </w:t>
      </w:r>
      <w:r w:rsidRPr="008A40FD">
        <w:rPr>
          <w:rFonts w:ascii="Tahoma" w:hAnsi="Tahoma" w:cs="Tahoma"/>
          <w:color w:val="000000"/>
        </w:rPr>
        <w:t xml:space="preserve">m. </w:t>
      </w:r>
      <w:r w:rsidR="00122BE2" w:rsidRPr="008A40FD">
        <w:rPr>
          <w:rFonts w:ascii="Tahoma" w:hAnsi="Tahoma" w:cs="Tahoma"/>
          <w:color w:val="000000"/>
        </w:rPr>
        <w:t xml:space="preserve">sausio 31 </w:t>
      </w:r>
      <w:r w:rsidRPr="008A40FD">
        <w:rPr>
          <w:rFonts w:ascii="Tahoma" w:hAnsi="Tahoma" w:cs="Tahoma"/>
          <w:color w:val="000000"/>
        </w:rPr>
        <w:t>d. įskaitytinai</w:t>
      </w:r>
      <w:r w:rsidR="008917B9" w:rsidRPr="008A40FD">
        <w:rPr>
          <w:rFonts w:ascii="Tahoma" w:hAnsi="Tahoma" w:cs="Tahoma"/>
          <w:color w:val="000000"/>
        </w:rPr>
        <w:t xml:space="preserve">. </w:t>
      </w:r>
    </w:p>
    <w:p w14:paraId="50B65F2C" w14:textId="737B7B2A" w:rsidR="004B51B0" w:rsidRPr="008A40FD" w:rsidRDefault="004B51B0" w:rsidP="004B51B0">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 xml:space="preserve">Dokumentus prašome </w:t>
      </w:r>
      <w:r w:rsidR="00FD7BB2" w:rsidRPr="008A40FD">
        <w:rPr>
          <w:rFonts w:ascii="Tahoma" w:hAnsi="Tahoma" w:cs="Tahoma"/>
          <w:color w:val="000000"/>
        </w:rPr>
        <w:t xml:space="preserve">adresuoti </w:t>
      </w:r>
      <w:r w:rsidR="00640CD5" w:rsidRPr="008A40FD">
        <w:rPr>
          <w:rFonts w:ascii="Tahoma" w:hAnsi="Tahoma" w:cs="Tahoma"/>
          <w:color w:val="000000"/>
        </w:rPr>
        <w:t>Atrankos komisijai</w:t>
      </w:r>
      <w:r w:rsidRPr="008A40FD">
        <w:rPr>
          <w:rFonts w:ascii="Tahoma" w:hAnsi="Tahoma" w:cs="Tahoma"/>
          <w:color w:val="000000"/>
        </w:rPr>
        <w:t xml:space="preserve">, el. paštu: </w:t>
      </w:r>
      <w:hyperlink r:id="rId15" w:history="1">
        <w:r w:rsidR="0000391C" w:rsidRPr="008A40FD">
          <w:rPr>
            <w:rStyle w:val="Hyperlink"/>
            <w:rFonts w:ascii="Tahoma" w:hAnsi="Tahoma" w:cs="Tahoma"/>
            <w:i/>
          </w:rPr>
          <w:t>personalas@baltpool.eu</w:t>
        </w:r>
      </w:hyperlink>
      <w:r w:rsidR="0000391C" w:rsidRPr="008A40FD">
        <w:rPr>
          <w:rFonts w:ascii="Tahoma" w:hAnsi="Tahoma" w:cs="Tahoma"/>
          <w:i/>
          <w:color w:val="000000"/>
        </w:rPr>
        <w:t xml:space="preserve"> </w:t>
      </w:r>
      <w:r w:rsidRPr="008A40FD">
        <w:rPr>
          <w:rFonts w:ascii="Tahoma" w:hAnsi="Tahoma" w:cs="Tahoma"/>
          <w:color w:val="000000"/>
        </w:rPr>
        <w:t xml:space="preserve">temoje nurodant „Atranka į </w:t>
      </w:r>
      <w:r w:rsidR="0000391C" w:rsidRPr="008A40FD">
        <w:rPr>
          <w:rFonts w:ascii="Tahoma" w:hAnsi="Tahoma" w:cs="Tahoma"/>
          <w:color w:val="000000"/>
        </w:rPr>
        <w:t>BALTPOOL</w:t>
      </w:r>
      <w:r w:rsidR="0000391C" w:rsidRPr="008A40FD" w:rsidDel="0000391C">
        <w:rPr>
          <w:rFonts w:ascii="Tahoma" w:hAnsi="Tahoma" w:cs="Tahoma"/>
          <w:color w:val="000000"/>
        </w:rPr>
        <w:t xml:space="preserve"> </w:t>
      </w:r>
      <w:r w:rsidR="007B2522" w:rsidRPr="008A40FD">
        <w:rPr>
          <w:rFonts w:ascii="Tahoma" w:hAnsi="Tahoma" w:cs="Tahoma"/>
          <w:color w:val="000000"/>
        </w:rPr>
        <w:t>nepriklausomus valdybos narius</w:t>
      </w:r>
      <w:r w:rsidRPr="008A40FD">
        <w:rPr>
          <w:rFonts w:ascii="Tahoma" w:hAnsi="Tahoma" w:cs="Tahoma"/>
          <w:color w:val="000000"/>
        </w:rPr>
        <w:t>“.</w:t>
      </w:r>
    </w:p>
    <w:p w14:paraId="7F6E0BE6" w14:textId="0C6AACFF" w:rsidR="004B51B0" w:rsidRPr="008A40FD" w:rsidRDefault="004B51B0" w:rsidP="004B51B0">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Kontaktinis asmuo</w:t>
      </w:r>
      <w:r w:rsidRPr="008A40FD">
        <w:rPr>
          <w:rFonts w:ascii="Tahoma" w:hAnsi="Tahoma" w:cs="Tahoma"/>
        </w:rPr>
        <w:t xml:space="preserve">: </w:t>
      </w:r>
      <w:r w:rsidR="00C253EE" w:rsidRPr="008A40FD">
        <w:rPr>
          <w:rFonts w:ascii="Tahoma" w:hAnsi="Tahoma" w:cs="Tahoma"/>
        </w:rPr>
        <w:t>Eglė Junčienė, (tel. Nr. +370 60611559, el. paštas:</w:t>
      </w:r>
      <w:r w:rsidR="0000391C" w:rsidRPr="008A40FD">
        <w:rPr>
          <w:rFonts w:ascii="Tahoma" w:hAnsi="Tahoma" w:cs="Tahoma"/>
        </w:rPr>
        <w:t xml:space="preserve"> </w:t>
      </w:r>
      <w:hyperlink r:id="rId16" w:history="1">
        <w:r w:rsidR="0000391C" w:rsidRPr="00254650">
          <w:rPr>
            <w:rStyle w:val="Hyperlink"/>
            <w:rFonts w:ascii="Tahoma" w:hAnsi="Tahoma" w:cs="Tahoma"/>
            <w:i/>
            <w:iCs/>
          </w:rPr>
          <w:t>egle.junciene@baltpool.eu</w:t>
        </w:r>
      </w:hyperlink>
      <w:r w:rsidRPr="008A40FD">
        <w:rPr>
          <w:rFonts w:ascii="Tahoma" w:hAnsi="Tahoma" w:cs="Tahoma"/>
        </w:rPr>
        <w:t>).</w:t>
      </w:r>
    </w:p>
    <w:p w14:paraId="2380002F" w14:textId="6A52E38D" w:rsidR="003F3A1F" w:rsidRPr="008A40FD" w:rsidRDefault="008917B9" w:rsidP="0068759D">
      <w:pPr>
        <w:pStyle w:val="ListParagraph"/>
        <w:numPr>
          <w:ilvl w:val="0"/>
          <w:numId w:val="2"/>
        </w:numPr>
        <w:spacing w:after="0"/>
        <w:ind w:right="-23"/>
        <w:jc w:val="both"/>
        <w:rPr>
          <w:rFonts w:ascii="Tahoma" w:hAnsi="Tahoma" w:cs="Tahoma"/>
          <w:color w:val="000000"/>
        </w:rPr>
      </w:pPr>
      <w:r w:rsidRPr="008A40FD">
        <w:rPr>
          <w:rFonts w:ascii="Tahoma" w:hAnsi="Tahoma" w:cs="Tahoma"/>
          <w:color w:val="000000"/>
        </w:rPr>
        <w:t xml:space="preserve">Visų kandidatų į </w:t>
      </w:r>
      <w:r w:rsidR="007B2522" w:rsidRPr="008A40FD">
        <w:rPr>
          <w:rFonts w:ascii="Tahoma" w:hAnsi="Tahoma" w:cs="Tahoma"/>
          <w:color w:val="000000"/>
        </w:rPr>
        <w:t>nepriklausomus valdybos narius</w:t>
      </w:r>
      <w:r w:rsidR="00980536" w:rsidRPr="008A40FD">
        <w:rPr>
          <w:rFonts w:ascii="Tahoma" w:hAnsi="Tahoma" w:cs="Tahoma"/>
          <w:color w:val="000000"/>
        </w:rPr>
        <w:t xml:space="preserve"> </w:t>
      </w:r>
      <w:r w:rsidRPr="008A40FD">
        <w:rPr>
          <w:rFonts w:ascii="Tahoma" w:hAnsi="Tahoma" w:cs="Tahoma"/>
          <w:color w:val="000000"/>
        </w:rPr>
        <w:t>konfidencialumas bus užtikrintas.</w:t>
      </w:r>
    </w:p>
    <w:p w14:paraId="0093D3E9" w14:textId="77777777" w:rsidR="003F3A1F" w:rsidRPr="008A40FD" w:rsidRDefault="003F3A1F" w:rsidP="0068759D">
      <w:pPr>
        <w:spacing w:after="0"/>
        <w:ind w:right="-23"/>
        <w:jc w:val="both"/>
        <w:rPr>
          <w:rFonts w:ascii="Tahoma" w:eastAsia="Times New Roman" w:hAnsi="Tahoma" w:cs="Tahoma"/>
          <w:b/>
          <w:i/>
          <w:color w:val="000000"/>
          <w:sz w:val="20"/>
          <w:szCs w:val="20"/>
          <w:u w:val="single"/>
        </w:rPr>
      </w:pPr>
    </w:p>
    <w:p w14:paraId="013289E0" w14:textId="77777777" w:rsidR="007E477F" w:rsidRPr="008A40FD" w:rsidRDefault="007E477F" w:rsidP="000D7B9F">
      <w:pPr>
        <w:spacing w:after="120" w:line="257" w:lineRule="auto"/>
        <w:ind w:left="1134" w:right="-23"/>
        <w:rPr>
          <w:rFonts w:ascii="Tahoma" w:hAnsi="Tahoma" w:cs="Tahoma"/>
          <w:b/>
          <w:color w:val="70AD47"/>
          <w:sz w:val="24"/>
          <w:szCs w:val="28"/>
        </w:rPr>
      </w:pPr>
      <w:r w:rsidRPr="008A40FD">
        <w:rPr>
          <w:rFonts w:ascii="Tahoma" w:hAnsi="Tahoma" w:cs="Tahoma"/>
          <w:b/>
          <w:color w:val="70AD47"/>
          <w:sz w:val="24"/>
          <w:szCs w:val="28"/>
        </w:rPr>
        <w:t>Kandidatų patvirtinimai</w:t>
      </w:r>
    </w:p>
    <w:p w14:paraId="7CB81B8B" w14:textId="6DCCC5C3" w:rsidR="007E477F" w:rsidRPr="008A40FD" w:rsidRDefault="007E477F" w:rsidP="00321976">
      <w:pPr>
        <w:spacing w:after="0"/>
        <w:ind w:left="1134" w:right="-23"/>
        <w:jc w:val="both"/>
        <w:rPr>
          <w:rFonts w:ascii="Tahoma" w:hAnsi="Tahoma" w:cs="Tahoma"/>
          <w:color w:val="000000"/>
        </w:rPr>
      </w:pPr>
      <w:r w:rsidRPr="008A40FD">
        <w:rPr>
          <w:rFonts w:ascii="Tahoma" w:hAnsi="Tahoma" w:cs="Tahoma"/>
          <w:color w:val="000000"/>
        </w:rPr>
        <w:t>Kandidatai, pateikę dokumentus dalyvauti atrankoje, laikomi</w:t>
      </w:r>
      <w:r w:rsidR="00321976" w:rsidRPr="008A40FD">
        <w:rPr>
          <w:rFonts w:ascii="Tahoma" w:hAnsi="Tahoma" w:cs="Tahoma"/>
          <w:color w:val="000000"/>
        </w:rPr>
        <w:t xml:space="preserve"> </w:t>
      </w:r>
      <w:r w:rsidRPr="008A40FD">
        <w:rPr>
          <w:rFonts w:ascii="Tahoma" w:hAnsi="Tahoma" w:cs="Tahoma"/>
          <w:color w:val="000000"/>
        </w:rPr>
        <w:t xml:space="preserve">susipažinusiais su teisiniais įsipareigojimais, kylančiais tuo atveju, kai atrenkami ir paskiriami </w:t>
      </w:r>
      <w:r w:rsidR="00980536" w:rsidRPr="008A40FD">
        <w:rPr>
          <w:rFonts w:ascii="Tahoma" w:hAnsi="Tahoma" w:cs="Tahoma"/>
          <w:color w:val="000000"/>
        </w:rPr>
        <w:t>į pareigas</w:t>
      </w:r>
      <w:r w:rsidRPr="008A40FD">
        <w:rPr>
          <w:rFonts w:ascii="Tahoma" w:hAnsi="Tahoma" w:cs="Tahoma"/>
          <w:color w:val="000000"/>
        </w:rPr>
        <w:t>, bei su jais sudaromos atitinkamos sutartys</w:t>
      </w:r>
      <w:r w:rsidR="00AC7B56" w:rsidRPr="008A40FD">
        <w:rPr>
          <w:rFonts w:ascii="Tahoma" w:hAnsi="Tahoma" w:cs="Tahoma"/>
          <w:color w:val="000000"/>
        </w:rPr>
        <w:t>.</w:t>
      </w:r>
    </w:p>
    <w:p w14:paraId="4A27B3A0" w14:textId="77777777" w:rsidR="00C95F1E" w:rsidRPr="008A40FD" w:rsidRDefault="00C95F1E" w:rsidP="00026FA2">
      <w:pPr>
        <w:pStyle w:val="ListParagraph"/>
        <w:spacing w:after="0"/>
        <w:ind w:left="1854" w:right="-23"/>
        <w:jc w:val="both"/>
        <w:rPr>
          <w:rFonts w:ascii="Tahoma" w:hAnsi="Tahoma" w:cs="Tahoma"/>
          <w:color w:val="000000"/>
        </w:rPr>
      </w:pPr>
    </w:p>
    <w:p w14:paraId="49558C66" w14:textId="499030B6" w:rsidR="007E477F" w:rsidRPr="008A40FD" w:rsidRDefault="007E477F" w:rsidP="000D7B9F">
      <w:pPr>
        <w:pStyle w:val="Pagrindinistekstas2"/>
        <w:shd w:val="clear" w:color="auto" w:fill="auto"/>
        <w:spacing w:after="120" w:line="240" w:lineRule="auto"/>
        <w:ind w:left="1134" w:firstLine="0"/>
        <w:jc w:val="both"/>
        <w:rPr>
          <w:rFonts w:ascii="Tahoma" w:hAnsi="Tahoma" w:cs="Tahoma"/>
          <w:b/>
          <w:color w:val="70AD47"/>
          <w:sz w:val="24"/>
          <w:szCs w:val="32"/>
        </w:rPr>
      </w:pPr>
      <w:r w:rsidRPr="008A40FD">
        <w:rPr>
          <w:rFonts w:ascii="Tahoma" w:hAnsi="Tahoma" w:cs="Tahoma"/>
          <w:b/>
          <w:color w:val="70AD47"/>
          <w:sz w:val="24"/>
          <w:szCs w:val="32"/>
        </w:rPr>
        <w:t>Paskutinė dokumentų pateikimo data</w:t>
      </w:r>
    </w:p>
    <w:p w14:paraId="71F7FEBE" w14:textId="76231A5B" w:rsidR="007E477F" w:rsidRPr="008A40FD" w:rsidRDefault="00FD7BB2" w:rsidP="000D7B9F">
      <w:pPr>
        <w:pStyle w:val="Pagrindinistekstas2"/>
        <w:shd w:val="clear" w:color="auto" w:fill="auto"/>
        <w:spacing w:after="240" w:line="240" w:lineRule="auto"/>
        <w:ind w:left="1134" w:firstLine="0"/>
        <w:jc w:val="both"/>
        <w:rPr>
          <w:rFonts w:ascii="Tahoma" w:hAnsi="Tahoma" w:cs="Tahoma"/>
          <w:color w:val="000000"/>
        </w:rPr>
      </w:pPr>
      <w:r w:rsidRPr="008A40FD">
        <w:rPr>
          <w:rFonts w:ascii="Tahoma" w:hAnsi="Tahoma" w:cs="Tahoma"/>
          <w:color w:val="000000"/>
        </w:rPr>
        <w:t xml:space="preserve">2020 </w:t>
      </w:r>
      <w:r w:rsidR="007E477F" w:rsidRPr="008A40FD">
        <w:rPr>
          <w:rFonts w:ascii="Tahoma" w:hAnsi="Tahoma" w:cs="Tahoma"/>
          <w:color w:val="000000"/>
        </w:rPr>
        <w:t xml:space="preserve">m. </w:t>
      </w:r>
      <w:r w:rsidR="00947086" w:rsidRPr="008A40FD">
        <w:rPr>
          <w:rFonts w:ascii="Tahoma" w:hAnsi="Tahoma" w:cs="Tahoma"/>
          <w:color w:val="000000"/>
        </w:rPr>
        <w:t>sausio 31</w:t>
      </w:r>
      <w:r w:rsidR="007B6126" w:rsidRPr="008A40FD">
        <w:rPr>
          <w:rFonts w:ascii="Tahoma" w:hAnsi="Tahoma" w:cs="Tahoma"/>
          <w:color w:val="000000"/>
        </w:rPr>
        <w:t xml:space="preserve"> </w:t>
      </w:r>
      <w:r w:rsidR="007E477F" w:rsidRPr="008A40FD">
        <w:rPr>
          <w:rFonts w:ascii="Tahoma" w:hAnsi="Tahoma" w:cs="Tahoma"/>
          <w:color w:val="000000"/>
        </w:rPr>
        <w:t>d.</w:t>
      </w:r>
    </w:p>
    <w:p w14:paraId="08343991" w14:textId="16EBFE01" w:rsidR="007E477F" w:rsidRPr="008A40FD" w:rsidRDefault="007E477F" w:rsidP="000D7B9F">
      <w:pPr>
        <w:spacing w:after="120" w:line="240" w:lineRule="auto"/>
        <w:ind w:left="1134" w:right="-561"/>
        <w:rPr>
          <w:rFonts w:ascii="Tahoma" w:hAnsi="Tahoma" w:cs="Tahoma"/>
          <w:b/>
          <w:color w:val="70AD47"/>
          <w:sz w:val="24"/>
          <w:szCs w:val="28"/>
        </w:rPr>
      </w:pPr>
      <w:r w:rsidRPr="008A40FD">
        <w:rPr>
          <w:rFonts w:ascii="Tahoma" w:hAnsi="Tahoma" w:cs="Tahoma"/>
          <w:b/>
          <w:color w:val="70AD47"/>
          <w:sz w:val="24"/>
          <w:szCs w:val="28"/>
        </w:rPr>
        <w:t>Atranką vykdo</w:t>
      </w:r>
    </w:p>
    <w:p w14:paraId="7464E198" w14:textId="6330F3DD" w:rsidR="00130ECB" w:rsidRPr="008A40FD" w:rsidRDefault="009B67BA" w:rsidP="00F12407">
      <w:pPr>
        <w:spacing w:after="0"/>
        <w:ind w:left="1134" w:right="-23"/>
        <w:jc w:val="both"/>
        <w:rPr>
          <w:rFonts w:ascii="Tahoma" w:hAnsi="Tahoma" w:cs="Tahoma"/>
          <w:color w:val="000000"/>
        </w:rPr>
      </w:pPr>
      <w:r w:rsidRPr="008A40FD">
        <w:rPr>
          <w:rFonts w:ascii="Tahoma" w:hAnsi="Tahoma" w:cs="Tahoma"/>
          <w:color w:val="000000"/>
        </w:rPr>
        <w:t>Nepriklausomų valdybos narių</w:t>
      </w:r>
      <w:r w:rsidR="00C95F1E" w:rsidRPr="008A40FD">
        <w:rPr>
          <w:rFonts w:ascii="Tahoma" w:hAnsi="Tahoma" w:cs="Tahoma"/>
          <w:color w:val="000000"/>
        </w:rPr>
        <w:t xml:space="preserve"> atranką </w:t>
      </w:r>
      <w:r w:rsidR="007E477F" w:rsidRPr="008A40FD">
        <w:rPr>
          <w:rFonts w:ascii="Tahoma" w:hAnsi="Tahoma" w:cs="Tahoma"/>
          <w:color w:val="000000"/>
        </w:rPr>
        <w:t xml:space="preserve">vykdo </w:t>
      </w:r>
      <w:r w:rsidRPr="008A40FD">
        <w:rPr>
          <w:rFonts w:ascii="Tahoma" w:hAnsi="Tahoma" w:cs="Tahoma"/>
          <w:color w:val="000000"/>
        </w:rPr>
        <w:t>Atrankos komisija, kurią sudaro po vieną UAB</w:t>
      </w:r>
      <w:r w:rsidR="0000391C" w:rsidRPr="008A40FD">
        <w:t> </w:t>
      </w:r>
      <w:r w:rsidRPr="008A40FD">
        <w:rPr>
          <w:rFonts w:ascii="Tahoma" w:hAnsi="Tahoma" w:cs="Tahoma"/>
          <w:color w:val="000000"/>
        </w:rPr>
        <w:t xml:space="preserve">„EPSO-G“, LR Energetikos ministerijos ir </w:t>
      </w:r>
      <w:r w:rsidR="00130ECB" w:rsidRPr="008A40FD">
        <w:rPr>
          <w:rFonts w:ascii="Tahoma" w:hAnsi="Tahoma" w:cs="Tahoma"/>
          <w:color w:val="000000"/>
        </w:rPr>
        <w:t>VšĮ „Stebėsenos ir prognozių agentūra“ atstovą, pasitelkdama išorinę atrankos agentūrą, kuri Atrankos komisijos posėdžiuose gali dalyvauti konsultanto teisėmis.</w:t>
      </w:r>
    </w:p>
    <w:p w14:paraId="00DE78A2" w14:textId="77777777" w:rsidR="00130ECB" w:rsidRPr="008A40FD" w:rsidRDefault="00130ECB" w:rsidP="00F12407">
      <w:pPr>
        <w:spacing w:after="0"/>
        <w:ind w:left="1134" w:right="-23"/>
        <w:jc w:val="both"/>
        <w:rPr>
          <w:rFonts w:ascii="Tahoma" w:hAnsi="Tahoma" w:cs="Tahoma"/>
          <w:color w:val="000000"/>
        </w:rPr>
      </w:pPr>
    </w:p>
    <w:p w14:paraId="18ADE477" w14:textId="5C0095F9" w:rsidR="007E477F" w:rsidRPr="008A40FD" w:rsidRDefault="00130ECB" w:rsidP="00F12407">
      <w:pPr>
        <w:spacing w:after="0"/>
        <w:ind w:left="1134" w:right="-23"/>
        <w:jc w:val="both"/>
        <w:rPr>
          <w:rFonts w:ascii="Tahoma" w:hAnsi="Tahoma" w:cs="Tahoma"/>
          <w:color w:val="000000"/>
        </w:rPr>
      </w:pPr>
      <w:r w:rsidRPr="008A40FD">
        <w:rPr>
          <w:rFonts w:ascii="Tahoma" w:hAnsi="Tahoma" w:cs="Tahoma"/>
          <w:color w:val="000000"/>
        </w:rPr>
        <w:t>R</w:t>
      </w:r>
      <w:r w:rsidR="007E477F" w:rsidRPr="008A40FD">
        <w:rPr>
          <w:rFonts w:ascii="Tahoma" w:hAnsi="Tahoma" w:cs="Tahoma"/>
          <w:color w:val="000000"/>
        </w:rPr>
        <w:t xml:space="preserve">ekomendacijas </w:t>
      </w:r>
      <w:r w:rsidRPr="008A40FD">
        <w:rPr>
          <w:rFonts w:ascii="Tahoma" w:hAnsi="Tahoma" w:cs="Tahoma"/>
          <w:color w:val="000000"/>
        </w:rPr>
        <w:t xml:space="preserve">Susirinkimui </w:t>
      </w:r>
      <w:r w:rsidR="007E477F" w:rsidRPr="008A40FD">
        <w:rPr>
          <w:rFonts w:ascii="Tahoma" w:hAnsi="Tahoma" w:cs="Tahoma"/>
          <w:color w:val="000000"/>
        </w:rPr>
        <w:t>dėl atrinktų kandidatų</w:t>
      </w:r>
      <w:r w:rsidRPr="008A40FD">
        <w:rPr>
          <w:rFonts w:ascii="Tahoma" w:hAnsi="Tahoma" w:cs="Tahoma"/>
          <w:color w:val="000000"/>
        </w:rPr>
        <w:t xml:space="preserve"> </w:t>
      </w:r>
      <w:r w:rsidR="007E477F" w:rsidRPr="008A40FD">
        <w:rPr>
          <w:rFonts w:ascii="Tahoma" w:hAnsi="Tahoma" w:cs="Tahoma"/>
          <w:color w:val="000000"/>
        </w:rPr>
        <w:t>teikia Atlygio ir skyrimo komitetas</w:t>
      </w:r>
      <w:r w:rsidRPr="008A40FD">
        <w:rPr>
          <w:rFonts w:ascii="Tahoma" w:hAnsi="Tahoma" w:cs="Tahoma"/>
          <w:color w:val="000000"/>
        </w:rPr>
        <w:t>.</w:t>
      </w:r>
      <w:r w:rsidR="00E3758B" w:rsidRPr="008A40FD">
        <w:rPr>
          <w:rFonts w:ascii="Tahoma" w:hAnsi="Tahoma" w:cs="Tahoma"/>
          <w:color w:val="000000"/>
        </w:rPr>
        <w:t xml:space="preserve"> </w:t>
      </w:r>
    </w:p>
    <w:p w14:paraId="62225C8E" w14:textId="77777777" w:rsidR="007E477F" w:rsidRPr="008A40FD" w:rsidRDefault="007E477F" w:rsidP="007E477F">
      <w:pPr>
        <w:spacing w:after="0"/>
        <w:ind w:left="1134" w:right="-563"/>
        <w:rPr>
          <w:rFonts w:ascii="Tahoma" w:hAnsi="Tahoma" w:cs="Tahoma"/>
          <w:b/>
          <w:color w:val="70AD47"/>
          <w:sz w:val="28"/>
          <w:szCs w:val="28"/>
        </w:rPr>
      </w:pPr>
    </w:p>
    <w:p w14:paraId="4EAC7B69" w14:textId="4571BD80" w:rsidR="009B67BA" w:rsidRPr="008A40FD" w:rsidRDefault="009B67BA" w:rsidP="009B67BA">
      <w:pPr>
        <w:spacing w:after="120" w:line="240" w:lineRule="auto"/>
        <w:ind w:left="1134" w:right="-561"/>
        <w:rPr>
          <w:rFonts w:ascii="Tahoma" w:hAnsi="Tahoma" w:cs="Tahoma"/>
          <w:b/>
          <w:color w:val="70AD47"/>
          <w:sz w:val="24"/>
          <w:szCs w:val="28"/>
        </w:rPr>
      </w:pPr>
      <w:r w:rsidRPr="008A40FD">
        <w:rPr>
          <w:rFonts w:ascii="Tahoma" w:hAnsi="Tahoma" w:cs="Tahoma"/>
          <w:b/>
          <w:color w:val="70AD47"/>
          <w:sz w:val="24"/>
          <w:szCs w:val="28"/>
        </w:rPr>
        <w:t>Atrankos vykdymas</w:t>
      </w:r>
    </w:p>
    <w:p w14:paraId="4A073D31" w14:textId="07A3E60E" w:rsidR="009B67BA" w:rsidRPr="008A40FD" w:rsidRDefault="009B67BA" w:rsidP="009B67BA">
      <w:pPr>
        <w:spacing w:after="0"/>
        <w:ind w:left="1134" w:right="-563"/>
        <w:rPr>
          <w:rFonts w:ascii="Tahoma" w:hAnsi="Tahoma" w:cs="Tahoma"/>
          <w:color w:val="000000"/>
        </w:rPr>
      </w:pPr>
      <w:r w:rsidRPr="008A40FD">
        <w:rPr>
          <w:rFonts w:ascii="Tahoma" w:hAnsi="Tahoma" w:cs="Tahoma"/>
          <w:color w:val="000000"/>
        </w:rPr>
        <w:t>Atranka bus vykdoma etapais:</w:t>
      </w:r>
    </w:p>
    <w:p w14:paraId="12C356AC" w14:textId="77777777" w:rsidR="009B67BA" w:rsidRPr="008A40FD" w:rsidRDefault="009B67BA" w:rsidP="009B67BA">
      <w:pPr>
        <w:spacing w:after="0"/>
        <w:ind w:right="-563"/>
        <w:jc w:val="both"/>
        <w:rPr>
          <w:rFonts w:ascii="Tahoma" w:hAnsi="Tahoma" w:cs="Tahoma"/>
          <w:color w:val="000000"/>
        </w:rPr>
      </w:pPr>
    </w:p>
    <w:tbl>
      <w:tblPr>
        <w:tblStyle w:val="TableGrid"/>
        <w:tblW w:w="9072" w:type="dxa"/>
        <w:tblInd w:w="704" w:type="dxa"/>
        <w:tblLook w:val="04A0" w:firstRow="1" w:lastRow="0" w:firstColumn="1" w:lastColumn="0" w:noHBand="0" w:noVBand="1"/>
      </w:tblPr>
      <w:tblGrid>
        <w:gridCol w:w="1276"/>
        <w:gridCol w:w="2268"/>
        <w:gridCol w:w="4252"/>
        <w:gridCol w:w="1276"/>
      </w:tblGrid>
      <w:tr w:rsidR="009B67BA" w:rsidRPr="008A40FD" w14:paraId="751374CA" w14:textId="77777777" w:rsidTr="00082694">
        <w:tc>
          <w:tcPr>
            <w:tcW w:w="1276" w:type="dxa"/>
            <w:shd w:val="clear" w:color="auto" w:fill="A8D08D" w:themeFill="accent6" w:themeFillTint="99"/>
            <w:vAlign w:val="center"/>
          </w:tcPr>
          <w:p w14:paraId="6AE0BE1A" w14:textId="77777777" w:rsidR="009B67BA" w:rsidRPr="008A40FD" w:rsidRDefault="009B67BA" w:rsidP="009B67BA">
            <w:pPr>
              <w:jc w:val="center"/>
              <w:rPr>
                <w:b/>
              </w:rPr>
            </w:pPr>
            <w:r w:rsidRPr="008A40FD">
              <w:rPr>
                <w:b/>
              </w:rPr>
              <w:t>ETAPAI</w:t>
            </w:r>
          </w:p>
        </w:tc>
        <w:tc>
          <w:tcPr>
            <w:tcW w:w="2268" w:type="dxa"/>
            <w:shd w:val="clear" w:color="auto" w:fill="A8D08D" w:themeFill="accent6" w:themeFillTint="99"/>
            <w:vAlign w:val="center"/>
          </w:tcPr>
          <w:p w14:paraId="4AE9DF6F" w14:textId="77777777" w:rsidR="009B67BA" w:rsidRPr="008A40FD" w:rsidRDefault="009B67BA" w:rsidP="009B67BA">
            <w:pPr>
              <w:jc w:val="center"/>
              <w:rPr>
                <w:b/>
              </w:rPr>
            </w:pPr>
            <w:r w:rsidRPr="008A40FD">
              <w:rPr>
                <w:b/>
              </w:rPr>
              <w:t>ETAPO APRAŠYMAS</w:t>
            </w:r>
          </w:p>
        </w:tc>
        <w:tc>
          <w:tcPr>
            <w:tcW w:w="4252" w:type="dxa"/>
            <w:shd w:val="clear" w:color="auto" w:fill="A8D08D" w:themeFill="accent6" w:themeFillTint="99"/>
            <w:vAlign w:val="center"/>
          </w:tcPr>
          <w:p w14:paraId="092D860F" w14:textId="77777777" w:rsidR="009B67BA" w:rsidRPr="008A40FD" w:rsidRDefault="009B67BA" w:rsidP="009B67BA">
            <w:pPr>
              <w:jc w:val="center"/>
              <w:rPr>
                <w:b/>
              </w:rPr>
            </w:pPr>
            <w:r w:rsidRPr="008A40FD">
              <w:rPr>
                <w:b/>
              </w:rPr>
              <w:t>PATEIKIAMI DOKUMENTAI</w:t>
            </w:r>
          </w:p>
        </w:tc>
        <w:tc>
          <w:tcPr>
            <w:tcW w:w="1276" w:type="dxa"/>
            <w:shd w:val="clear" w:color="auto" w:fill="A8D08D" w:themeFill="accent6" w:themeFillTint="99"/>
            <w:vAlign w:val="center"/>
          </w:tcPr>
          <w:p w14:paraId="327CB408" w14:textId="05A82BC3" w:rsidR="009B67BA" w:rsidRPr="008A40FD" w:rsidRDefault="009B67BA" w:rsidP="009B67BA">
            <w:pPr>
              <w:jc w:val="center"/>
              <w:rPr>
                <w:b/>
              </w:rPr>
            </w:pPr>
            <w:r w:rsidRPr="008A40FD">
              <w:rPr>
                <w:b/>
              </w:rPr>
              <w:t>TERMINAI</w:t>
            </w:r>
            <w:r w:rsidR="000C62D0" w:rsidRPr="008A40FD">
              <w:rPr>
                <w:b/>
              </w:rPr>
              <w:t>*</w:t>
            </w:r>
          </w:p>
        </w:tc>
      </w:tr>
      <w:tr w:rsidR="009B67BA" w:rsidRPr="008A40FD" w14:paraId="23EFC33E" w14:textId="77777777" w:rsidTr="00082694">
        <w:tc>
          <w:tcPr>
            <w:tcW w:w="1276" w:type="dxa"/>
            <w:shd w:val="clear" w:color="auto" w:fill="E2EFD9" w:themeFill="accent6" w:themeFillTint="33"/>
            <w:vAlign w:val="center"/>
          </w:tcPr>
          <w:p w14:paraId="06745A14" w14:textId="77777777" w:rsidR="009B67BA" w:rsidRPr="008A40FD" w:rsidRDefault="009B67BA" w:rsidP="009B67BA">
            <w:pPr>
              <w:jc w:val="center"/>
              <w:rPr>
                <w:rFonts w:ascii="Tahoma" w:hAnsi="Tahoma" w:cs="Tahoma"/>
                <w:b/>
                <w:sz w:val="20"/>
                <w:szCs w:val="20"/>
              </w:rPr>
            </w:pPr>
            <w:r w:rsidRPr="008A40FD">
              <w:rPr>
                <w:rFonts w:ascii="Tahoma" w:hAnsi="Tahoma" w:cs="Tahoma"/>
                <w:b/>
                <w:sz w:val="20"/>
                <w:szCs w:val="20"/>
              </w:rPr>
              <w:t xml:space="preserve">I </w:t>
            </w:r>
          </w:p>
          <w:p w14:paraId="38B06BEF" w14:textId="77777777" w:rsidR="009B67BA" w:rsidRPr="008A40FD" w:rsidRDefault="009B67BA" w:rsidP="009B67BA">
            <w:pPr>
              <w:jc w:val="center"/>
              <w:rPr>
                <w:rFonts w:ascii="Tahoma" w:hAnsi="Tahoma" w:cs="Tahoma"/>
                <w:b/>
                <w:sz w:val="20"/>
                <w:szCs w:val="20"/>
              </w:rPr>
            </w:pPr>
            <w:r w:rsidRPr="008A40FD">
              <w:rPr>
                <w:rFonts w:ascii="Tahoma" w:hAnsi="Tahoma" w:cs="Tahoma"/>
                <w:b/>
                <w:sz w:val="20"/>
                <w:szCs w:val="20"/>
              </w:rPr>
              <w:t>ETAPAS</w:t>
            </w:r>
          </w:p>
        </w:tc>
        <w:tc>
          <w:tcPr>
            <w:tcW w:w="2268" w:type="dxa"/>
            <w:vAlign w:val="center"/>
          </w:tcPr>
          <w:p w14:paraId="63299247" w14:textId="77777777" w:rsidR="009B67BA" w:rsidRPr="008A40FD" w:rsidRDefault="009B67BA" w:rsidP="00A91DC9">
            <w:pPr>
              <w:rPr>
                <w:rFonts w:ascii="Tahoma" w:hAnsi="Tahoma" w:cs="Tahoma"/>
                <w:b/>
                <w:color w:val="000000"/>
                <w:sz w:val="20"/>
                <w:szCs w:val="20"/>
              </w:rPr>
            </w:pPr>
            <w:r w:rsidRPr="008A40FD">
              <w:rPr>
                <w:rFonts w:ascii="Tahoma" w:hAnsi="Tahoma" w:cs="Tahoma"/>
                <w:b/>
                <w:color w:val="000000"/>
                <w:sz w:val="20"/>
                <w:szCs w:val="20"/>
              </w:rPr>
              <w:t xml:space="preserve">Atranka pagal gyvenimo aprašyme (CV), motyvaciniame laiške ir kituose pateiktuose dokumentuose </w:t>
            </w:r>
            <w:r w:rsidRPr="008A40FD">
              <w:rPr>
                <w:rFonts w:ascii="Tahoma" w:hAnsi="Tahoma" w:cs="Tahoma"/>
                <w:b/>
                <w:color w:val="000000"/>
                <w:sz w:val="20"/>
                <w:szCs w:val="20"/>
              </w:rPr>
              <w:lastRenderedPageBreak/>
              <w:t>nurodytus duomenis.</w:t>
            </w:r>
          </w:p>
        </w:tc>
        <w:tc>
          <w:tcPr>
            <w:tcW w:w="4252" w:type="dxa"/>
            <w:vAlign w:val="center"/>
          </w:tcPr>
          <w:p w14:paraId="4CDDA18F" w14:textId="240ACB04" w:rsidR="009B67BA" w:rsidRPr="008A40FD" w:rsidRDefault="009B67BA" w:rsidP="009B67BA">
            <w:pPr>
              <w:rPr>
                <w:rFonts w:ascii="Tahoma" w:hAnsi="Tahoma" w:cs="Tahoma"/>
                <w:color w:val="000000"/>
                <w:sz w:val="20"/>
                <w:szCs w:val="20"/>
              </w:rPr>
            </w:pPr>
            <w:r w:rsidRPr="008A40FD">
              <w:rPr>
                <w:rFonts w:ascii="Tahoma" w:hAnsi="Tahoma" w:cs="Tahoma"/>
                <w:color w:val="000000"/>
                <w:sz w:val="20"/>
                <w:szCs w:val="20"/>
              </w:rPr>
              <w:lastRenderedPageBreak/>
              <w:t>Kandidatai pateikia CV, motyvacinius laiškus, sutikimus kandidatuoti, nepriklausomumo deklaraciją.</w:t>
            </w:r>
          </w:p>
        </w:tc>
        <w:tc>
          <w:tcPr>
            <w:tcW w:w="1276" w:type="dxa"/>
            <w:vAlign w:val="center"/>
          </w:tcPr>
          <w:p w14:paraId="6D8BB6C6" w14:textId="00EF4EDE" w:rsidR="009B67BA" w:rsidRPr="008A40FD" w:rsidRDefault="009B67BA" w:rsidP="009B67BA">
            <w:pPr>
              <w:jc w:val="center"/>
              <w:rPr>
                <w:rFonts w:ascii="Tahoma" w:hAnsi="Tahoma" w:cs="Tahoma"/>
                <w:sz w:val="20"/>
                <w:szCs w:val="20"/>
              </w:rPr>
            </w:pPr>
            <w:r w:rsidRPr="008A40FD">
              <w:rPr>
                <w:rFonts w:ascii="Tahoma" w:hAnsi="Tahoma" w:cs="Tahoma"/>
                <w:sz w:val="20"/>
                <w:szCs w:val="20"/>
              </w:rPr>
              <w:t>Iki 2020-</w:t>
            </w:r>
            <w:r w:rsidR="00601591" w:rsidRPr="008A40FD">
              <w:rPr>
                <w:rFonts w:ascii="Tahoma" w:hAnsi="Tahoma" w:cs="Tahoma"/>
                <w:sz w:val="20"/>
                <w:szCs w:val="20"/>
              </w:rPr>
              <w:t>02</w:t>
            </w:r>
            <w:r w:rsidRPr="008A40FD">
              <w:rPr>
                <w:rFonts w:ascii="Tahoma" w:hAnsi="Tahoma" w:cs="Tahoma"/>
                <w:sz w:val="20"/>
                <w:szCs w:val="20"/>
              </w:rPr>
              <w:t>-</w:t>
            </w:r>
            <w:r w:rsidR="00122BE2" w:rsidRPr="008A40FD">
              <w:rPr>
                <w:rFonts w:ascii="Tahoma" w:hAnsi="Tahoma" w:cs="Tahoma"/>
                <w:sz w:val="20"/>
                <w:szCs w:val="20"/>
              </w:rPr>
              <w:t>25</w:t>
            </w:r>
          </w:p>
        </w:tc>
      </w:tr>
      <w:tr w:rsidR="009B67BA" w:rsidRPr="008A40FD" w14:paraId="195B0428" w14:textId="77777777" w:rsidTr="00082694">
        <w:tc>
          <w:tcPr>
            <w:tcW w:w="1276" w:type="dxa"/>
            <w:shd w:val="clear" w:color="auto" w:fill="E2EFD9" w:themeFill="accent6" w:themeFillTint="33"/>
            <w:vAlign w:val="center"/>
          </w:tcPr>
          <w:p w14:paraId="4021D7FF" w14:textId="77777777" w:rsidR="009B67BA" w:rsidRPr="008A40FD" w:rsidRDefault="009B67BA" w:rsidP="009B67BA">
            <w:pPr>
              <w:jc w:val="center"/>
              <w:rPr>
                <w:rFonts w:ascii="Tahoma" w:hAnsi="Tahoma" w:cs="Tahoma"/>
                <w:b/>
                <w:sz w:val="20"/>
                <w:szCs w:val="20"/>
              </w:rPr>
            </w:pPr>
            <w:r w:rsidRPr="008A40FD">
              <w:rPr>
                <w:rFonts w:ascii="Tahoma" w:hAnsi="Tahoma" w:cs="Tahoma"/>
                <w:b/>
                <w:sz w:val="20"/>
                <w:szCs w:val="20"/>
              </w:rPr>
              <w:t xml:space="preserve">II </w:t>
            </w:r>
          </w:p>
          <w:p w14:paraId="6D682D7F" w14:textId="77777777" w:rsidR="009B67BA" w:rsidRPr="008A40FD" w:rsidRDefault="009B67BA" w:rsidP="009B67BA">
            <w:pPr>
              <w:jc w:val="center"/>
              <w:rPr>
                <w:rFonts w:ascii="Tahoma" w:hAnsi="Tahoma" w:cs="Tahoma"/>
                <w:b/>
                <w:sz w:val="20"/>
                <w:szCs w:val="20"/>
              </w:rPr>
            </w:pPr>
            <w:r w:rsidRPr="008A40FD">
              <w:rPr>
                <w:rFonts w:ascii="Tahoma" w:hAnsi="Tahoma" w:cs="Tahoma"/>
                <w:b/>
                <w:sz w:val="20"/>
                <w:szCs w:val="20"/>
              </w:rPr>
              <w:t>ETAPAS</w:t>
            </w:r>
          </w:p>
        </w:tc>
        <w:tc>
          <w:tcPr>
            <w:tcW w:w="2268" w:type="dxa"/>
            <w:vAlign w:val="center"/>
          </w:tcPr>
          <w:p w14:paraId="50A65580" w14:textId="77777777" w:rsidR="009B67BA" w:rsidRPr="008A40FD" w:rsidRDefault="009B67BA" w:rsidP="00A91DC9">
            <w:pPr>
              <w:rPr>
                <w:rFonts w:ascii="Tahoma" w:hAnsi="Tahoma" w:cs="Tahoma"/>
                <w:b/>
                <w:color w:val="000000"/>
                <w:sz w:val="20"/>
                <w:szCs w:val="20"/>
              </w:rPr>
            </w:pPr>
            <w:r w:rsidRPr="008A40FD">
              <w:rPr>
                <w:rFonts w:ascii="Tahoma" w:hAnsi="Tahoma" w:cs="Tahoma"/>
                <w:b/>
                <w:color w:val="000000"/>
                <w:sz w:val="20"/>
                <w:szCs w:val="20"/>
              </w:rPr>
              <w:t>Pokalbiai su atrinktais kandidatais, kurie geriausiai atitinka keliamus reikalavimus.</w:t>
            </w:r>
          </w:p>
        </w:tc>
        <w:tc>
          <w:tcPr>
            <w:tcW w:w="4252" w:type="dxa"/>
            <w:vAlign w:val="center"/>
          </w:tcPr>
          <w:p w14:paraId="182AECCA" w14:textId="618C06EA" w:rsidR="009B67BA" w:rsidRPr="008A40FD" w:rsidRDefault="009B67BA" w:rsidP="009B67BA">
            <w:pPr>
              <w:rPr>
                <w:rFonts w:ascii="Tahoma" w:hAnsi="Tahoma" w:cs="Tahoma"/>
                <w:color w:val="000000"/>
                <w:sz w:val="20"/>
                <w:szCs w:val="20"/>
              </w:rPr>
            </w:pPr>
            <w:r w:rsidRPr="008A40FD">
              <w:rPr>
                <w:rFonts w:ascii="Tahoma" w:hAnsi="Tahoma" w:cs="Tahoma"/>
                <w:color w:val="000000"/>
                <w:sz w:val="20"/>
                <w:szCs w:val="20"/>
              </w:rPr>
              <w:t>Šio etapo metu, tapatybę patvirtinimo tikslu, kandidatų prašoma su savimi turėti ir komisijai pateikti asmens tapatybę patvirtinantį dokumentą (ID ar pasą),</w:t>
            </w:r>
            <w:r w:rsidR="00426121" w:rsidRPr="008A40FD">
              <w:rPr>
                <w:rFonts w:ascii="Tahoma" w:hAnsi="Tahoma" w:cs="Tahoma"/>
                <w:color w:val="000000"/>
                <w:sz w:val="20"/>
                <w:szCs w:val="20"/>
              </w:rPr>
              <w:t xml:space="preserve"> gali būti prašoma pateikti</w:t>
            </w:r>
            <w:r w:rsidRPr="008A40FD">
              <w:rPr>
                <w:rFonts w:ascii="Tahoma" w:hAnsi="Tahoma" w:cs="Tahoma"/>
                <w:color w:val="000000"/>
                <w:sz w:val="20"/>
                <w:szCs w:val="20"/>
              </w:rPr>
              <w:t xml:space="preserve"> išsilavinimą ir (ar) kvalifikaciją patvirtinančius dokumentus ir (ar) kitus dokumentus, įrodančius, kad kandidatas atitinka taikomus bendruosius bei specialiuosius reikalavimus.</w:t>
            </w:r>
          </w:p>
        </w:tc>
        <w:tc>
          <w:tcPr>
            <w:tcW w:w="1276" w:type="dxa"/>
            <w:vAlign w:val="center"/>
          </w:tcPr>
          <w:p w14:paraId="41CABA54" w14:textId="0E7B55D1" w:rsidR="009B67BA" w:rsidRPr="008A40FD" w:rsidRDefault="009B67BA" w:rsidP="009B67BA">
            <w:pPr>
              <w:jc w:val="center"/>
              <w:rPr>
                <w:rFonts w:ascii="Tahoma" w:hAnsi="Tahoma" w:cs="Tahoma"/>
                <w:sz w:val="20"/>
                <w:szCs w:val="20"/>
              </w:rPr>
            </w:pPr>
            <w:r w:rsidRPr="008A40FD">
              <w:rPr>
                <w:rFonts w:ascii="Tahoma" w:hAnsi="Tahoma" w:cs="Tahoma"/>
                <w:sz w:val="20"/>
                <w:szCs w:val="20"/>
              </w:rPr>
              <w:t>Iki 2020-</w:t>
            </w:r>
            <w:r w:rsidR="00601591" w:rsidRPr="008A40FD">
              <w:rPr>
                <w:rFonts w:ascii="Tahoma" w:hAnsi="Tahoma" w:cs="Tahoma"/>
                <w:sz w:val="20"/>
                <w:szCs w:val="20"/>
              </w:rPr>
              <w:t>03</w:t>
            </w:r>
            <w:r w:rsidRPr="008A40FD">
              <w:rPr>
                <w:rFonts w:ascii="Tahoma" w:hAnsi="Tahoma" w:cs="Tahoma"/>
                <w:sz w:val="20"/>
                <w:szCs w:val="20"/>
              </w:rPr>
              <w:t>-</w:t>
            </w:r>
            <w:r w:rsidR="00601591" w:rsidRPr="008A40FD">
              <w:rPr>
                <w:rFonts w:ascii="Tahoma" w:hAnsi="Tahoma" w:cs="Tahoma"/>
                <w:sz w:val="20"/>
                <w:szCs w:val="20"/>
              </w:rPr>
              <w:t>06</w:t>
            </w:r>
          </w:p>
        </w:tc>
      </w:tr>
      <w:tr w:rsidR="0007207D" w:rsidRPr="008A40FD" w14:paraId="4CE8E301" w14:textId="77777777" w:rsidTr="00082694">
        <w:tc>
          <w:tcPr>
            <w:tcW w:w="1276" w:type="dxa"/>
            <w:shd w:val="clear" w:color="auto" w:fill="E2EFD9" w:themeFill="accent6" w:themeFillTint="33"/>
            <w:vAlign w:val="center"/>
          </w:tcPr>
          <w:p w14:paraId="6241C50C" w14:textId="77777777" w:rsidR="0007207D" w:rsidRPr="008A40FD" w:rsidRDefault="0007207D" w:rsidP="0007207D">
            <w:pPr>
              <w:jc w:val="center"/>
              <w:rPr>
                <w:rFonts w:ascii="Tahoma" w:hAnsi="Tahoma" w:cs="Tahoma"/>
                <w:b/>
                <w:sz w:val="20"/>
                <w:szCs w:val="20"/>
              </w:rPr>
            </w:pPr>
            <w:r w:rsidRPr="008A40FD">
              <w:rPr>
                <w:rFonts w:ascii="Tahoma" w:hAnsi="Tahoma" w:cs="Tahoma"/>
                <w:b/>
                <w:sz w:val="20"/>
                <w:szCs w:val="20"/>
              </w:rPr>
              <w:t xml:space="preserve">III </w:t>
            </w:r>
          </w:p>
          <w:p w14:paraId="4E8582B3" w14:textId="694BF0A5" w:rsidR="0007207D" w:rsidRPr="008A40FD" w:rsidRDefault="0007207D" w:rsidP="0007207D">
            <w:pPr>
              <w:jc w:val="center"/>
              <w:rPr>
                <w:rFonts w:ascii="Tahoma" w:hAnsi="Tahoma" w:cs="Tahoma"/>
                <w:b/>
                <w:sz w:val="20"/>
                <w:szCs w:val="20"/>
              </w:rPr>
            </w:pPr>
            <w:r w:rsidRPr="008A40FD">
              <w:rPr>
                <w:rFonts w:ascii="Tahoma" w:hAnsi="Tahoma" w:cs="Tahoma"/>
                <w:b/>
                <w:sz w:val="20"/>
                <w:szCs w:val="20"/>
              </w:rPr>
              <w:t>ETAPAS</w:t>
            </w:r>
          </w:p>
        </w:tc>
        <w:tc>
          <w:tcPr>
            <w:tcW w:w="2268" w:type="dxa"/>
            <w:vAlign w:val="center"/>
          </w:tcPr>
          <w:p w14:paraId="72F3E43E" w14:textId="79A76CF7" w:rsidR="0007207D" w:rsidRPr="008A40FD" w:rsidRDefault="00652E67" w:rsidP="0007207D">
            <w:pPr>
              <w:rPr>
                <w:rFonts w:ascii="Tahoma" w:hAnsi="Tahoma" w:cs="Tahoma"/>
                <w:b/>
                <w:color w:val="000000"/>
                <w:sz w:val="20"/>
                <w:szCs w:val="20"/>
                <w:highlight w:val="yellow"/>
              </w:rPr>
            </w:pPr>
            <w:r w:rsidRPr="008A40FD">
              <w:rPr>
                <w:rFonts w:ascii="Tahoma" w:hAnsi="Tahoma" w:cs="Tahoma"/>
                <w:b/>
                <w:color w:val="000000" w:themeColor="text1"/>
                <w:sz w:val="20"/>
                <w:szCs w:val="20"/>
              </w:rPr>
              <w:t>Atrinktų kandidatų patikra remiantis Lietuvos Respublikos Korupcijos prevencijos įstatymo nuostatomis</w:t>
            </w:r>
          </w:p>
        </w:tc>
        <w:tc>
          <w:tcPr>
            <w:tcW w:w="4252" w:type="dxa"/>
            <w:vAlign w:val="center"/>
          </w:tcPr>
          <w:p w14:paraId="5EDC16B5" w14:textId="16246056" w:rsidR="0007207D" w:rsidRPr="008A40FD" w:rsidRDefault="00714FFF" w:rsidP="0007207D">
            <w:pPr>
              <w:pStyle w:val="CommentText"/>
              <w:rPr>
                <w:rFonts w:ascii="Tahoma" w:hAnsi="Tahoma" w:cs="Tahoma"/>
                <w:color w:val="000000"/>
                <w:highlight w:val="yellow"/>
              </w:rPr>
            </w:pPr>
            <w:r w:rsidRPr="008A40FD">
              <w:rPr>
                <w:rFonts w:ascii="Tahoma" w:hAnsi="Tahoma" w:cs="Tahoma"/>
                <w:color w:val="000000"/>
              </w:rPr>
              <w:t xml:space="preserve">Siekiant įvertinti asmens patikimumą ir mažinti korupcijos pasireiškimo tikimybę bus kreiptasi į Lietuvos Respublikos specialiųjų tyrimų tarnybą informacijos numatytos Korupcijos prevencijos įstatymo </w:t>
            </w:r>
            <w:r w:rsidR="0082704E" w:rsidRPr="008A40FD">
              <w:rPr>
                <w:rFonts w:ascii="Tahoma" w:hAnsi="Tahoma" w:cs="Tahoma"/>
                <w:color w:val="000000"/>
              </w:rPr>
              <w:t>9 straipsnio 2 dalyje.</w:t>
            </w:r>
          </w:p>
        </w:tc>
        <w:tc>
          <w:tcPr>
            <w:tcW w:w="1276" w:type="dxa"/>
            <w:vAlign w:val="center"/>
          </w:tcPr>
          <w:p w14:paraId="3C6013EB" w14:textId="183E2EEC" w:rsidR="0007207D" w:rsidRPr="008A40FD" w:rsidRDefault="0007207D" w:rsidP="0007207D">
            <w:pPr>
              <w:jc w:val="center"/>
              <w:rPr>
                <w:rFonts w:ascii="Tahoma" w:hAnsi="Tahoma" w:cs="Tahoma"/>
                <w:sz w:val="20"/>
                <w:szCs w:val="20"/>
              </w:rPr>
            </w:pPr>
            <w:r w:rsidRPr="008A40FD">
              <w:rPr>
                <w:rFonts w:ascii="Tahoma" w:hAnsi="Tahoma" w:cs="Tahoma"/>
                <w:sz w:val="20"/>
                <w:szCs w:val="20"/>
              </w:rPr>
              <w:t>Iki 2020-03-24</w:t>
            </w:r>
          </w:p>
        </w:tc>
      </w:tr>
      <w:tr w:rsidR="0007207D" w:rsidRPr="008A40FD" w14:paraId="645CB9CE" w14:textId="77777777" w:rsidTr="00082694">
        <w:tc>
          <w:tcPr>
            <w:tcW w:w="1276" w:type="dxa"/>
            <w:shd w:val="clear" w:color="auto" w:fill="E2EFD9" w:themeFill="accent6" w:themeFillTint="33"/>
            <w:vAlign w:val="center"/>
          </w:tcPr>
          <w:p w14:paraId="1694959C" w14:textId="77777777" w:rsidR="0007207D" w:rsidRPr="008A40FD" w:rsidRDefault="0007207D" w:rsidP="0007207D">
            <w:pPr>
              <w:jc w:val="center"/>
              <w:rPr>
                <w:rFonts w:ascii="Tahoma" w:hAnsi="Tahoma" w:cs="Tahoma"/>
                <w:b/>
                <w:sz w:val="20"/>
                <w:szCs w:val="20"/>
              </w:rPr>
            </w:pPr>
            <w:r w:rsidRPr="008A40FD">
              <w:rPr>
                <w:rFonts w:ascii="Tahoma" w:hAnsi="Tahoma" w:cs="Tahoma"/>
                <w:b/>
                <w:sz w:val="20"/>
                <w:szCs w:val="20"/>
              </w:rPr>
              <w:t xml:space="preserve">IV </w:t>
            </w:r>
          </w:p>
          <w:p w14:paraId="0E723E38" w14:textId="72167AA8" w:rsidR="0007207D" w:rsidRPr="008A40FD" w:rsidRDefault="0007207D" w:rsidP="0007207D">
            <w:pPr>
              <w:jc w:val="center"/>
              <w:rPr>
                <w:rFonts w:ascii="Tahoma" w:hAnsi="Tahoma" w:cs="Tahoma"/>
                <w:b/>
                <w:sz w:val="20"/>
                <w:szCs w:val="20"/>
              </w:rPr>
            </w:pPr>
            <w:r w:rsidRPr="008A40FD">
              <w:rPr>
                <w:rFonts w:ascii="Tahoma" w:hAnsi="Tahoma" w:cs="Tahoma"/>
                <w:b/>
                <w:sz w:val="20"/>
                <w:szCs w:val="20"/>
              </w:rPr>
              <w:t>ETAPAS</w:t>
            </w:r>
          </w:p>
        </w:tc>
        <w:tc>
          <w:tcPr>
            <w:tcW w:w="2268" w:type="dxa"/>
            <w:vAlign w:val="center"/>
          </w:tcPr>
          <w:p w14:paraId="4FC99B45" w14:textId="636C7C29" w:rsidR="0007207D" w:rsidRPr="008A40FD" w:rsidRDefault="0007207D" w:rsidP="0007207D">
            <w:pPr>
              <w:rPr>
                <w:rFonts w:ascii="Tahoma" w:hAnsi="Tahoma" w:cs="Tahoma"/>
                <w:b/>
                <w:color w:val="000000"/>
                <w:sz w:val="20"/>
                <w:szCs w:val="20"/>
              </w:rPr>
            </w:pPr>
            <w:r w:rsidRPr="008A40FD">
              <w:rPr>
                <w:rFonts w:ascii="Tahoma" w:hAnsi="Tahoma" w:cs="Tahoma"/>
                <w:b/>
                <w:color w:val="000000"/>
                <w:sz w:val="20"/>
                <w:szCs w:val="20"/>
              </w:rPr>
              <w:t>Sprendimas dėl atrinktų kandidatų skyrimo</w:t>
            </w:r>
          </w:p>
        </w:tc>
        <w:tc>
          <w:tcPr>
            <w:tcW w:w="4252" w:type="dxa"/>
            <w:vAlign w:val="center"/>
          </w:tcPr>
          <w:p w14:paraId="0456975D" w14:textId="176CF2BD" w:rsidR="0007207D" w:rsidRPr="008A40FD" w:rsidRDefault="0007207D" w:rsidP="0007207D">
            <w:pPr>
              <w:rPr>
                <w:rFonts w:ascii="Tahoma" w:hAnsi="Tahoma" w:cs="Tahoma"/>
                <w:color w:val="000000"/>
                <w:sz w:val="20"/>
                <w:szCs w:val="20"/>
              </w:rPr>
            </w:pPr>
            <w:r w:rsidRPr="008A40FD">
              <w:rPr>
                <w:rFonts w:ascii="Tahoma" w:hAnsi="Tahoma" w:cs="Tahoma"/>
                <w:color w:val="000000"/>
                <w:sz w:val="20"/>
                <w:szCs w:val="20"/>
              </w:rPr>
              <w:t>Kandidatas informuojamas skyrimo metu apie pareigą deklaruoti privačius interesus nedelsiant, bet ne vėliau kaip per 30 kalendorinių dienų, po paskyrimo į pareigas dienos.</w:t>
            </w:r>
            <w:r w:rsidRPr="008A40FD">
              <w:rPr>
                <w:rStyle w:val="FootnoteReference"/>
                <w:rFonts w:ascii="Tahoma" w:hAnsi="Tahoma" w:cs="Tahoma"/>
                <w:color w:val="000000"/>
                <w:sz w:val="20"/>
                <w:szCs w:val="20"/>
              </w:rPr>
              <w:footnoteReference w:id="3"/>
            </w:r>
          </w:p>
        </w:tc>
        <w:tc>
          <w:tcPr>
            <w:tcW w:w="1276" w:type="dxa"/>
            <w:vAlign w:val="center"/>
          </w:tcPr>
          <w:p w14:paraId="08F9707A" w14:textId="3BB85E7A" w:rsidR="0007207D" w:rsidRPr="008A40FD" w:rsidRDefault="0007207D" w:rsidP="0007207D">
            <w:pPr>
              <w:jc w:val="center"/>
              <w:rPr>
                <w:rFonts w:ascii="Tahoma" w:hAnsi="Tahoma" w:cs="Tahoma"/>
                <w:sz w:val="20"/>
                <w:szCs w:val="20"/>
              </w:rPr>
            </w:pPr>
            <w:r w:rsidRPr="008A40FD">
              <w:rPr>
                <w:rFonts w:ascii="Tahoma" w:hAnsi="Tahoma" w:cs="Tahoma"/>
                <w:sz w:val="20"/>
                <w:szCs w:val="20"/>
              </w:rPr>
              <w:t>Iki 2020-04-20</w:t>
            </w:r>
          </w:p>
        </w:tc>
      </w:tr>
    </w:tbl>
    <w:p w14:paraId="787B2635" w14:textId="53EA8A72" w:rsidR="000C62D0" w:rsidRPr="008A40FD" w:rsidRDefault="000C62D0" w:rsidP="000C62D0">
      <w:pPr>
        <w:pStyle w:val="CommentText"/>
        <w:ind w:left="1134"/>
        <w:rPr>
          <w:rFonts w:ascii="Tahoma" w:hAnsi="Tahoma" w:cs="Tahoma"/>
          <w:i/>
        </w:rPr>
      </w:pPr>
      <w:r w:rsidRPr="008A40FD">
        <w:rPr>
          <w:i/>
        </w:rPr>
        <w:t xml:space="preserve">* </w:t>
      </w:r>
      <w:r w:rsidRPr="008A40FD">
        <w:rPr>
          <w:rFonts w:ascii="Tahoma" w:hAnsi="Tahoma" w:cs="Tahoma"/>
          <w:i/>
        </w:rPr>
        <w:t xml:space="preserve">Lentelėje nurodyti terminai yra preliminarūs ir gali nežymiai keistis. </w:t>
      </w:r>
    </w:p>
    <w:p w14:paraId="56D60D19" w14:textId="5DA650CE" w:rsidR="00640CD5" w:rsidRPr="008A40FD" w:rsidRDefault="00640CD5" w:rsidP="009B67BA">
      <w:pPr>
        <w:spacing w:after="120" w:line="240" w:lineRule="auto"/>
        <w:ind w:left="1134" w:right="-561"/>
      </w:pPr>
    </w:p>
    <w:p w14:paraId="4B74B235" w14:textId="7A5C5C17" w:rsidR="00640CD5" w:rsidRPr="008A40FD" w:rsidRDefault="00900957" w:rsidP="00900957">
      <w:pPr>
        <w:spacing w:after="120" w:line="257" w:lineRule="auto"/>
        <w:ind w:left="1134" w:right="-23"/>
        <w:rPr>
          <w:rFonts w:ascii="Tahoma" w:hAnsi="Tahoma" w:cs="Tahoma"/>
          <w:b/>
          <w:color w:val="70AD47"/>
          <w:sz w:val="24"/>
          <w:szCs w:val="28"/>
        </w:rPr>
      </w:pPr>
      <w:r w:rsidRPr="008A40FD">
        <w:rPr>
          <w:rFonts w:ascii="Tahoma" w:hAnsi="Tahoma" w:cs="Tahoma"/>
          <w:b/>
          <w:color w:val="70AD47"/>
          <w:sz w:val="24"/>
          <w:szCs w:val="28"/>
        </w:rPr>
        <w:t>Privatumo pranešimas</w:t>
      </w:r>
    </w:p>
    <w:p w14:paraId="5B8F553A" w14:textId="4D08A812" w:rsidR="00640CD5" w:rsidRPr="008A40FD" w:rsidRDefault="00640CD5" w:rsidP="00640CD5">
      <w:pPr>
        <w:ind w:left="1134" w:right="-23"/>
        <w:jc w:val="both"/>
        <w:rPr>
          <w:rFonts w:ascii="Tahoma" w:hAnsi="Tahoma" w:cs="Tahoma"/>
          <w:color w:val="000000"/>
        </w:rPr>
      </w:pPr>
      <w:r w:rsidRPr="008A40FD">
        <w:rPr>
          <w:rFonts w:ascii="Tahoma" w:hAnsi="Tahoma" w:cs="Tahoma"/>
          <w:color w:val="000000"/>
        </w:rPr>
        <w:t xml:space="preserve">Bendrovė gali rinkti Kandidato </w:t>
      </w:r>
      <w:r w:rsidR="000E1297" w:rsidRPr="008A40FD">
        <w:rPr>
          <w:rFonts w:ascii="Tahoma" w:hAnsi="Tahoma" w:cs="Tahoma"/>
          <w:color w:val="000000"/>
        </w:rPr>
        <w:t>a</w:t>
      </w:r>
      <w:r w:rsidRPr="008A40FD">
        <w:rPr>
          <w:rFonts w:ascii="Tahoma" w:hAnsi="Tahoma" w:cs="Tahoma"/>
          <w:color w:val="000000"/>
        </w:rPr>
        <w:t xml:space="preserve">smens duomenis, susijusius su kvalifikacija, profesiniais gebėjimais ir dalykinėmis savybėmis, iš buvusio darbdavio prieš tai informavusi Kandidatą, o iš esamo darbdavio – tik Kandidato sutikimu. Kandidatai apie tai, </w:t>
      </w:r>
      <w:r w:rsidR="00331835" w:rsidRPr="008A40FD">
        <w:rPr>
          <w:rFonts w:ascii="Tahoma" w:hAnsi="Tahoma" w:cs="Tahoma"/>
          <w:color w:val="000000"/>
        </w:rPr>
        <w:t xml:space="preserve">kokius asmens duomenis </w:t>
      </w:r>
      <w:r w:rsidRPr="008A40FD">
        <w:rPr>
          <w:rFonts w:ascii="Tahoma" w:hAnsi="Tahoma" w:cs="Tahoma"/>
          <w:color w:val="000000"/>
        </w:rPr>
        <w:t xml:space="preserve">Bendrovė </w:t>
      </w:r>
      <w:r w:rsidR="00331835" w:rsidRPr="008A40FD">
        <w:rPr>
          <w:rFonts w:ascii="Tahoma" w:hAnsi="Tahoma" w:cs="Tahoma"/>
          <w:color w:val="000000"/>
        </w:rPr>
        <w:t xml:space="preserve">gali rinkti </w:t>
      </w:r>
      <w:r w:rsidRPr="008A40FD">
        <w:rPr>
          <w:rFonts w:ascii="Tahoma" w:hAnsi="Tahoma" w:cs="Tahoma"/>
          <w:color w:val="000000"/>
        </w:rPr>
        <w:t xml:space="preserve">iš buvusio darbdavio, informuojami Bendrovės Privatumo pranešime, skelbiamame </w:t>
      </w:r>
      <w:hyperlink r:id="rId17" w:history="1">
        <w:r w:rsidR="00CC3CF9" w:rsidRPr="008A40FD">
          <w:rPr>
            <w:rStyle w:val="Hyperlink"/>
            <w:rFonts w:ascii="Tahoma" w:hAnsi="Tahoma" w:cs="Tahoma"/>
          </w:rPr>
          <w:t>https://www.baltpool.eu/lt/bendrasis-privatumo-pranesimas/</w:t>
        </w:r>
      </w:hyperlink>
      <w:r w:rsidRPr="008A40FD">
        <w:rPr>
          <w:rFonts w:ascii="Tahoma" w:hAnsi="Tahoma" w:cs="Tahoma"/>
        </w:rPr>
        <w:t>.</w:t>
      </w:r>
    </w:p>
    <w:p w14:paraId="68ABF736" w14:textId="432B274C" w:rsidR="00480508" w:rsidRPr="008A40FD" w:rsidRDefault="00480508">
      <w:pPr>
        <w:suppressAutoHyphens w:val="0"/>
        <w:rPr>
          <w:rFonts w:ascii="Tahoma" w:hAnsi="Tahoma" w:cs="Tahoma"/>
          <w:color w:val="70AD47"/>
          <w:sz w:val="32"/>
          <w:szCs w:val="32"/>
        </w:rPr>
      </w:pPr>
      <w:r w:rsidRPr="008A40FD">
        <w:rPr>
          <w:rFonts w:ascii="Tahoma" w:hAnsi="Tahoma" w:cs="Tahoma"/>
          <w:color w:val="70AD47"/>
          <w:sz w:val="32"/>
          <w:szCs w:val="32"/>
        </w:rPr>
        <w:br w:type="page"/>
      </w:r>
    </w:p>
    <w:p w14:paraId="5E81E445" w14:textId="77777777" w:rsidR="00565EA2" w:rsidRPr="008A40FD" w:rsidRDefault="00565EA2" w:rsidP="00565EA2">
      <w:pPr>
        <w:pStyle w:val="Pagrindinistekstas2"/>
        <w:shd w:val="clear" w:color="auto" w:fill="auto"/>
        <w:spacing w:line="360" w:lineRule="auto"/>
        <w:ind w:firstLine="0"/>
        <w:jc w:val="both"/>
        <w:rPr>
          <w:rFonts w:ascii="Tahoma" w:hAnsi="Tahoma" w:cs="Tahoma"/>
          <w:color w:val="70AD47"/>
          <w:sz w:val="32"/>
          <w:szCs w:val="32"/>
        </w:rPr>
      </w:pPr>
      <w:r w:rsidRPr="008A40FD">
        <w:rPr>
          <w:rFonts w:ascii="Tahoma" w:hAnsi="Tahoma" w:cs="Tahoma"/>
          <w:color w:val="70AD47"/>
          <w:sz w:val="32"/>
          <w:szCs w:val="32"/>
        </w:rPr>
        <w:lastRenderedPageBreak/>
        <w:t>Priedas Nr. 1 – Kompetencijų matrica</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439"/>
        <w:gridCol w:w="1369"/>
        <w:gridCol w:w="1306"/>
        <w:gridCol w:w="1419"/>
        <w:gridCol w:w="1254"/>
        <w:gridCol w:w="6"/>
      </w:tblGrid>
      <w:tr w:rsidR="00565EA2" w:rsidRPr="008A40FD" w14:paraId="13EF8CEC" w14:textId="77777777" w:rsidTr="004570F2">
        <w:trPr>
          <w:gridAfter w:val="1"/>
          <w:wAfter w:w="3" w:type="pct"/>
          <w:trHeight w:val="330"/>
        </w:trPr>
        <w:tc>
          <w:tcPr>
            <w:tcW w:w="162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hideMark/>
          </w:tcPr>
          <w:p w14:paraId="381F1D08" w14:textId="77777777" w:rsidR="00565EA2" w:rsidRPr="008A40FD" w:rsidRDefault="00565EA2" w:rsidP="004570F2">
            <w:pPr>
              <w:spacing w:after="0" w:line="360" w:lineRule="auto"/>
              <w:jc w:val="center"/>
              <w:rPr>
                <w:rFonts w:ascii="Tahoma" w:eastAsia="Times New Roman" w:hAnsi="Tahoma" w:cs="Tahoma"/>
                <w:b/>
                <w:bCs/>
                <w:color w:val="000000"/>
                <w:sz w:val="20"/>
                <w:szCs w:val="20"/>
              </w:rPr>
            </w:pPr>
            <w:r w:rsidRPr="008A40FD">
              <w:rPr>
                <w:rFonts w:ascii="Tahoma" w:hAnsi="Tahoma" w:cs="Tahoma"/>
                <w:noProof/>
                <w:color w:val="70AD47"/>
                <w:sz w:val="32"/>
                <w:szCs w:val="32"/>
              </w:rPr>
              <mc:AlternateContent>
                <mc:Choice Requires="wps">
                  <w:drawing>
                    <wp:anchor distT="0" distB="0" distL="114300" distR="114300" simplePos="0" relativeHeight="251693056" behindDoc="0" locked="0" layoutInCell="1" allowOverlap="1" wp14:anchorId="7AE2C728" wp14:editId="68FF35BA">
                      <wp:simplePos x="0" y="0"/>
                      <wp:positionH relativeFrom="column">
                        <wp:posOffset>-185420</wp:posOffset>
                      </wp:positionH>
                      <wp:positionV relativeFrom="paragraph">
                        <wp:posOffset>-1270</wp:posOffset>
                      </wp:positionV>
                      <wp:extent cx="2009775" cy="1238250"/>
                      <wp:effectExtent l="0" t="0" r="47625" b="19050"/>
                      <wp:wrapNone/>
                      <wp:docPr id="1" name="Arrow: Pentagon 1"/>
                      <wp:cNvGraphicFramePr/>
                      <a:graphic xmlns:a="http://schemas.openxmlformats.org/drawingml/2006/main">
                        <a:graphicData uri="http://schemas.microsoft.com/office/word/2010/wordprocessingShape">
                          <wps:wsp>
                            <wps:cNvSpPr/>
                            <wps:spPr>
                              <a:xfrm>
                                <a:off x="0" y="0"/>
                                <a:ext cx="2009775" cy="1238250"/>
                              </a:xfrm>
                              <a:prstGeom prst="homePlate">
                                <a:avLst>
                                  <a:gd name="adj" fmla="val 14487"/>
                                </a:avLst>
                              </a:prstGeom>
                              <a:solidFill>
                                <a:schemeClr val="accent6">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281A5" w14:textId="77777777" w:rsidR="00565EA2" w:rsidRPr="00E90774" w:rsidRDefault="00565EA2" w:rsidP="00565EA2">
                                  <w:pPr>
                                    <w:jc w:val="center"/>
                                    <w:rPr>
                                      <w:b/>
                                      <w:color w:val="595959" w:themeColor="text1" w:themeTint="A6"/>
                                      <w:sz w:val="24"/>
                                      <w:szCs w:val="24"/>
                                    </w:rPr>
                                  </w:pPr>
                                  <w:r w:rsidRPr="00E90774">
                                    <w:rPr>
                                      <w:b/>
                                      <w:color w:val="595959" w:themeColor="text1" w:themeTint="A6"/>
                                      <w:sz w:val="24"/>
                                      <w:szCs w:val="24"/>
                                    </w:rPr>
                                    <w:t>VALDYBOS SUDĖTIS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AE2C7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left:0;text-align:left;margin-left:-14.6pt;margin-top:-.1pt;width:158.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" adj="19672" fillcolor="#e2efd9 [665]" strokecolor="#bfbfbf [2412]" strokeweight="1pt">
                      <v:textbox>
                        <w:txbxContent>
                          <w:p w14:paraId="7FB281A5" w14:textId="77777777" w:rsidR="00565EA2" w:rsidRPr="00E90774" w:rsidRDefault="00565EA2" w:rsidP="00565EA2">
                            <w:pPr>
                              <w:jc w:val="center"/>
                              <w:rPr>
                                <w:b/>
                                <w:color w:val="595959" w:themeColor="text1" w:themeTint="A6"/>
                                <w:sz w:val="24"/>
                                <w:szCs w:val="24"/>
                              </w:rPr>
                            </w:pPr>
                            <w:r w:rsidRPr="00E90774">
                              <w:rPr>
                                <w:b/>
                                <w:color w:val="595959" w:themeColor="text1" w:themeTint="A6"/>
                                <w:sz w:val="24"/>
                                <w:szCs w:val="24"/>
                              </w:rPr>
                              <w:t>VALDYBOS SUDĖTIS</w:t>
                            </w:r>
                          </w:p>
                        </w:txbxContent>
                      </v:textbox>
                    </v:shape>
                  </w:pict>
                </mc:Fallback>
              </mc:AlternateContent>
            </w:r>
            <w:r w:rsidRPr="008A40FD">
              <w:rPr>
                <w:rFonts w:ascii="Tahoma" w:hAnsi="Tahoma" w:cs="Tahoma"/>
                <w:noProof/>
                <w:color w:val="70AD47"/>
                <w:sz w:val="32"/>
                <w:szCs w:val="32"/>
              </w:rPr>
              <mc:AlternateContent>
                <mc:Choice Requires="wps">
                  <w:drawing>
                    <wp:anchor distT="0" distB="0" distL="114300" distR="114300" simplePos="0" relativeHeight="251694080" behindDoc="0" locked="0" layoutInCell="1" allowOverlap="1" wp14:anchorId="21BD0580" wp14:editId="6B88CCAC">
                      <wp:simplePos x="0" y="0"/>
                      <wp:positionH relativeFrom="column">
                        <wp:posOffset>-93980</wp:posOffset>
                      </wp:positionH>
                      <wp:positionV relativeFrom="paragraph">
                        <wp:posOffset>2134870</wp:posOffset>
                      </wp:positionV>
                      <wp:extent cx="1950085" cy="1085850"/>
                      <wp:effectExtent l="0" t="0" r="31115" b="19050"/>
                      <wp:wrapNone/>
                      <wp:docPr id="5" name="Arrow: Pentagon 5"/>
                      <wp:cNvGraphicFramePr/>
                      <a:graphic xmlns:a="http://schemas.openxmlformats.org/drawingml/2006/main">
                        <a:graphicData uri="http://schemas.microsoft.com/office/word/2010/wordprocessingShape">
                          <wps:wsp>
                            <wps:cNvSpPr/>
                            <wps:spPr>
                              <a:xfrm>
                                <a:off x="0" y="0"/>
                                <a:ext cx="1950085" cy="1085850"/>
                              </a:xfrm>
                              <a:prstGeom prst="homePlate">
                                <a:avLst>
                                  <a:gd name="adj" fmla="val 9927"/>
                                </a:avLst>
                              </a:prstGeom>
                              <a:solidFill>
                                <a:schemeClr val="accent6">
                                  <a:lumMod val="40000"/>
                                  <a:lumOff val="6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4A2AE" w14:textId="77777777" w:rsidR="00565EA2" w:rsidRPr="00E90774" w:rsidRDefault="00565EA2" w:rsidP="00565EA2">
                                  <w:pPr>
                                    <w:jc w:val="center"/>
                                    <w:rPr>
                                      <w:b/>
                                      <w:color w:val="595959" w:themeColor="text1" w:themeTint="A6"/>
                                      <w:sz w:val="24"/>
                                      <w:szCs w:val="24"/>
                                    </w:rPr>
                                  </w:pPr>
                                  <w:r w:rsidRPr="00E90774">
                                    <w:rPr>
                                      <w:b/>
                                      <w:color w:val="595959" w:themeColor="text1" w:themeTint="A6"/>
                                      <w:sz w:val="24"/>
                                      <w:szCs w:val="24"/>
                                    </w:rPr>
                                    <w:t>KOMPETENCIJŲ SRITYS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1BD0580" id="Arrow: Pentagon 5" o:spid="_x0000_s1028" type="#_x0000_t15" style="position:absolute;left:0;text-align:left;margin-left:-7.4pt;margin-top:168.1pt;width:153.5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" adj="20406" fillcolor="#c5e0b3 [1305]" strokecolor="#bfbfbf [2412]" strokeweight="1pt">
                      <v:textbox>
                        <w:txbxContent>
                          <w:p w14:paraId="7E24A2AE" w14:textId="77777777" w:rsidR="00565EA2" w:rsidRPr="00E90774" w:rsidRDefault="00565EA2" w:rsidP="00565EA2">
                            <w:pPr>
                              <w:jc w:val="center"/>
                              <w:rPr>
                                <w:b/>
                                <w:color w:val="595959" w:themeColor="text1" w:themeTint="A6"/>
                                <w:sz w:val="24"/>
                                <w:szCs w:val="24"/>
                              </w:rPr>
                            </w:pPr>
                            <w:r w:rsidRPr="00E90774">
                              <w:rPr>
                                <w:b/>
                                <w:color w:val="595959" w:themeColor="text1" w:themeTint="A6"/>
                                <w:sz w:val="24"/>
                                <w:szCs w:val="24"/>
                              </w:rPr>
                              <w:t>KOMPETENCIJŲ SRITYS</w:t>
                            </w:r>
                          </w:p>
                        </w:txbxContent>
                      </v:textbox>
                    </v:shape>
                  </w:pict>
                </mc:Fallback>
              </mc:AlternateContent>
            </w:r>
          </w:p>
        </w:tc>
        <w:tc>
          <w:tcPr>
            <w:tcW w:w="139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noWrap/>
            <w:vAlign w:val="center"/>
            <w:hideMark/>
          </w:tcPr>
          <w:p w14:paraId="1CA9A050" w14:textId="77777777" w:rsidR="00565EA2" w:rsidRPr="008A40FD" w:rsidRDefault="00565EA2" w:rsidP="004570F2">
            <w:pPr>
              <w:spacing w:after="0" w:line="360" w:lineRule="auto"/>
              <w:jc w:val="center"/>
              <w:rPr>
                <w:rFonts w:ascii="Tahoma" w:eastAsia="Times New Roman" w:hAnsi="Tahoma" w:cs="Tahoma"/>
                <w:b/>
                <w:bCs/>
                <w:color w:val="FFFFFF" w:themeColor="background1"/>
                <w:sz w:val="20"/>
                <w:szCs w:val="20"/>
              </w:rPr>
            </w:pPr>
            <w:r w:rsidRPr="008A40FD">
              <w:rPr>
                <w:rFonts w:ascii="Tahoma" w:eastAsia="Times New Roman" w:hAnsi="Tahoma" w:cs="Tahoma"/>
                <w:b/>
                <w:color w:val="FFFFFF" w:themeColor="background1"/>
                <w:sz w:val="20"/>
                <w:szCs w:val="20"/>
              </w:rPr>
              <w:t>Patronuojančios bendrovės deleguojamų valdybos narių kompetencijos</w:t>
            </w: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vAlign w:val="center"/>
          </w:tcPr>
          <w:p w14:paraId="3277DFD3" w14:textId="47D51A58" w:rsidR="00565EA2" w:rsidRPr="008A40FD" w:rsidRDefault="00565EA2" w:rsidP="004570F2">
            <w:pPr>
              <w:spacing w:after="0" w:line="360" w:lineRule="auto"/>
              <w:jc w:val="center"/>
              <w:rPr>
                <w:rFonts w:ascii="Tahoma" w:eastAsia="Times New Roman" w:hAnsi="Tahoma" w:cs="Tahoma"/>
                <w:b/>
                <w:bCs/>
                <w:color w:val="FFFFFF" w:themeColor="background1"/>
                <w:sz w:val="20"/>
                <w:szCs w:val="20"/>
              </w:rPr>
            </w:pPr>
            <w:r w:rsidRPr="008A40FD">
              <w:rPr>
                <w:rFonts w:ascii="Tahoma" w:eastAsia="Times New Roman" w:hAnsi="Tahoma" w:cs="Tahoma"/>
                <w:b/>
                <w:bCs/>
                <w:color w:val="FFFFFF" w:themeColor="background1"/>
                <w:sz w:val="20"/>
                <w:szCs w:val="20"/>
              </w:rPr>
              <w:t xml:space="preserve">Mažumos akcininko </w:t>
            </w:r>
            <w:r w:rsidR="008A40FD" w:rsidRPr="008A40FD">
              <w:rPr>
                <w:rFonts w:ascii="Tahoma" w:eastAsia="Times New Roman" w:hAnsi="Tahoma" w:cs="Tahoma"/>
                <w:b/>
                <w:bCs/>
                <w:color w:val="FFFFFF" w:themeColor="background1"/>
                <w:sz w:val="20"/>
                <w:szCs w:val="20"/>
              </w:rPr>
              <w:t>deleguoto valdybos</w:t>
            </w:r>
            <w:r w:rsidRPr="008A40FD">
              <w:rPr>
                <w:rFonts w:ascii="Tahoma" w:eastAsia="Times New Roman" w:hAnsi="Tahoma" w:cs="Tahoma"/>
                <w:b/>
                <w:bCs/>
                <w:color w:val="FFFFFF" w:themeColor="background1"/>
                <w:sz w:val="20"/>
                <w:szCs w:val="20"/>
              </w:rPr>
              <w:t xml:space="preserve"> nario kompetencija</w:t>
            </w:r>
          </w:p>
        </w:tc>
        <w:tc>
          <w:tcPr>
            <w:tcW w:w="1330" w:type="pct"/>
            <w:gridSpan w:val="2"/>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385623" w:themeFill="accent6" w:themeFillShade="80"/>
            <w:vAlign w:val="center"/>
          </w:tcPr>
          <w:p w14:paraId="3BD2756C" w14:textId="77777777" w:rsidR="00565EA2" w:rsidRPr="008A40FD" w:rsidRDefault="00565EA2" w:rsidP="004570F2">
            <w:pPr>
              <w:spacing w:after="0" w:line="360" w:lineRule="auto"/>
              <w:jc w:val="center"/>
              <w:rPr>
                <w:rFonts w:ascii="Tahoma" w:eastAsia="Times New Roman" w:hAnsi="Tahoma" w:cs="Tahoma"/>
                <w:b/>
                <w:bCs/>
                <w:color w:val="FFFFFF" w:themeColor="background1"/>
                <w:sz w:val="20"/>
                <w:szCs w:val="20"/>
              </w:rPr>
            </w:pPr>
            <w:r w:rsidRPr="008A40FD">
              <w:rPr>
                <w:rFonts w:ascii="Tahoma" w:eastAsia="Times New Roman" w:hAnsi="Tahoma" w:cs="Tahoma"/>
                <w:b/>
                <w:bCs/>
                <w:color w:val="FFFFFF" w:themeColor="background1"/>
                <w:sz w:val="20"/>
                <w:szCs w:val="20"/>
              </w:rPr>
              <w:t xml:space="preserve">Nepriklausomų valdybos narių </w:t>
            </w:r>
            <w:r w:rsidRPr="008A40FD">
              <w:rPr>
                <w:rFonts w:ascii="Tahoma" w:eastAsia="Times New Roman" w:hAnsi="Tahoma" w:cs="Tahoma"/>
                <w:b/>
                <w:color w:val="FFFFFF" w:themeColor="background1"/>
                <w:sz w:val="20"/>
                <w:szCs w:val="20"/>
              </w:rPr>
              <w:t>kompetencijos</w:t>
            </w:r>
          </w:p>
        </w:tc>
      </w:tr>
      <w:tr w:rsidR="00565EA2" w:rsidRPr="008A40FD" w14:paraId="2106090B" w14:textId="77777777" w:rsidTr="004570F2">
        <w:trPr>
          <w:gridAfter w:val="1"/>
          <w:wAfter w:w="3" w:type="pct"/>
          <w:trHeight w:val="299"/>
        </w:trPr>
        <w:tc>
          <w:tcPr>
            <w:tcW w:w="1620" w:type="pct"/>
            <w:vMerge/>
            <w:tcBorders>
              <w:left w:val="single" w:sz="4" w:space="0" w:color="FFFFFF" w:themeColor="background1"/>
              <w:right w:val="single" w:sz="4" w:space="0" w:color="FFFFFF" w:themeColor="background1"/>
            </w:tcBorders>
            <w:shd w:val="clear" w:color="auto" w:fill="auto"/>
            <w:noWrap/>
            <w:vAlign w:val="center"/>
          </w:tcPr>
          <w:p w14:paraId="67FE07A8" w14:textId="77777777" w:rsidR="00565EA2" w:rsidRPr="008A40FD" w:rsidRDefault="00565EA2" w:rsidP="004570F2">
            <w:pPr>
              <w:spacing w:after="0" w:line="360" w:lineRule="auto"/>
              <w:rPr>
                <w:rFonts w:ascii="Tahoma" w:hAnsi="Tahoma" w:cs="Tahoma"/>
                <w:sz w:val="20"/>
                <w:szCs w:val="20"/>
              </w:rPr>
            </w:pPr>
          </w:p>
        </w:tc>
        <w:tc>
          <w:tcPr>
            <w:tcW w:w="716"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1778B4A4" w14:textId="77777777" w:rsidR="00565EA2" w:rsidRPr="008A40FD" w:rsidRDefault="00565EA2" w:rsidP="004570F2">
            <w:pPr>
              <w:jc w:val="center"/>
              <w:rPr>
                <w:rFonts w:ascii="Tahoma" w:eastAsia="Times New Roman" w:hAnsi="Tahoma" w:cs="Tahoma"/>
                <w:b/>
                <w:color w:val="FFFFFF" w:themeColor="background1"/>
                <w:sz w:val="20"/>
                <w:szCs w:val="20"/>
              </w:rPr>
            </w:pPr>
            <w:r w:rsidRPr="008A40FD">
              <w:rPr>
                <w:rFonts w:ascii="Tahoma" w:eastAsia="Times New Roman" w:hAnsi="Tahoma" w:cs="Tahoma"/>
                <w:b/>
                <w:color w:val="FFFFFF" w:themeColor="background1"/>
                <w:sz w:val="20"/>
                <w:szCs w:val="20"/>
              </w:rPr>
              <w:t>Valdybos narys Nr.1</w:t>
            </w:r>
          </w:p>
        </w:tc>
        <w:tc>
          <w:tcPr>
            <w:tcW w:w="681"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0CB6ADAE" w14:textId="77777777" w:rsidR="00565EA2" w:rsidRPr="008A40FD" w:rsidRDefault="00565EA2" w:rsidP="004570F2">
            <w:pPr>
              <w:jc w:val="center"/>
              <w:rPr>
                <w:rFonts w:ascii="Tahoma" w:hAnsi="Tahoma" w:cs="Tahoma"/>
                <w:b/>
                <w:color w:val="FFFFFF" w:themeColor="background1"/>
                <w:sz w:val="20"/>
                <w:szCs w:val="20"/>
              </w:rPr>
            </w:pPr>
            <w:r w:rsidRPr="008A40FD">
              <w:rPr>
                <w:rFonts w:ascii="Tahoma" w:eastAsia="Times New Roman" w:hAnsi="Tahoma" w:cs="Tahoma"/>
                <w:b/>
                <w:color w:val="FFFFFF" w:themeColor="background1"/>
                <w:sz w:val="20"/>
                <w:szCs w:val="20"/>
              </w:rPr>
              <w:t>Valdybos narys Nr.2</w:t>
            </w:r>
          </w:p>
        </w:tc>
        <w:tc>
          <w:tcPr>
            <w:tcW w:w="650"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5731A53B" w14:textId="77777777" w:rsidR="00565EA2" w:rsidRPr="008A40FD" w:rsidRDefault="00565EA2" w:rsidP="004570F2">
            <w:pPr>
              <w:jc w:val="center"/>
              <w:rPr>
                <w:rFonts w:ascii="Tahoma" w:hAnsi="Tahoma" w:cs="Tahoma"/>
                <w:b/>
                <w:color w:val="FFFFFF" w:themeColor="background1"/>
                <w:sz w:val="20"/>
                <w:szCs w:val="20"/>
              </w:rPr>
            </w:pPr>
            <w:r w:rsidRPr="008A40FD">
              <w:rPr>
                <w:rFonts w:ascii="Tahoma" w:eastAsia="Times New Roman" w:hAnsi="Tahoma" w:cs="Tahoma"/>
                <w:b/>
                <w:color w:val="FFFFFF" w:themeColor="background1"/>
                <w:sz w:val="20"/>
                <w:szCs w:val="20"/>
              </w:rPr>
              <w:t>Valdybos narys Nr.3</w:t>
            </w:r>
          </w:p>
        </w:tc>
        <w:tc>
          <w:tcPr>
            <w:tcW w:w="706"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vAlign w:val="center"/>
          </w:tcPr>
          <w:p w14:paraId="269CAB0B" w14:textId="77777777" w:rsidR="00565EA2" w:rsidRPr="008A40FD" w:rsidRDefault="00565EA2" w:rsidP="004570F2">
            <w:pPr>
              <w:jc w:val="center"/>
              <w:rPr>
                <w:rFonts w:ascii="Tahoma" w:hAnsi="Tahoma" w:cs="Tahoma"/>
                <w:b/>
                <w:color w:val="FFFFFF" w:themeColor="background1"/>
                <w:sz w:val="20"/>
                <w:szCs w:val="20"/>
              </w:rPr>
            </w:pPr>
            <w:r w:rsidRPr="008A40FD">
              <w:rPr>
                <w:rFonts w:ascii="Tahoma" w:eastAsia="Times New Roman" w:hAnsi="Tahoma" w:cs="Tahoma"/>
                <w:b/>
                <w:color w:val="FFFFFF" w:themeColor="background1"/>
                <w:sz w:val="20"/>
                <w:szCs w:val="20"/>
              </w:rPr>
              <w:t>Valdybos narys Nr.4</w:t>
            </w:r>
          </w:p>
        </w:tc>
        <w:tc>
          <w:tcPr>
            <w:tcW w:w="624" w:type="pct"/>
            <w:tcBorders>
              <w:top w:val="single" w:sz="4" w:space="0" w:color="FFFFFF" w:themeColor="background1"/>
              <w:left w:val="single" w:sz="4" w:space="0" w:color="FFFFFF" w:themeColor="background1"/>
              <w:bottom w:val="single" w:sz="4" w:space="0" w:color="F2F2F2" w:themeColor="background1" w:themeShade="F2"/>
              <w:right w:val="single" w:sz="4" w:space="0" w:color="A6A6A6" w:themeColor="background1" w:themeShade="A6"/>
            </w:tcBorders>
            <w:shd w:val="clear" w:color="auto" w:fill="538135" w:themeFill="accent6" w:themeFillShade="BF"/>
            <w:vAlign w:val="center"/>
          </w:tcPr>
          <w:p w14:paraId="635A79F8" w14:textId="77777777" w:rsidR="00565EA2" w:rsidRPr="008A40FD" w:rsidRDefault="00565EA2" w:rsidP="004570F2">
            <w:pPr>
              <w:jc w:val="center"/>
              <w:rPr>
                <w:rFonts w:ascii="Tahoma" w:hAnsi="Tahoma" w:cs="Tahoma"/>
                <w:b/>
                <w:color w:val="FFFFFF" w:themeColor="background1"/>
                <w:sz w:val="20"/>
                <w:szCs w:val="20"/>
              </w:rPr>
            </w:pPr>
            <w:r w:rsidRPr="008A40FD">
              <w:rPr>
                <w:rFonts w:ascii="Tahoma" w:eastAsia="Times New Roman" w:hAnsi="Tahoma" w:cs="Tahoma"/>
                <w:b/>
                <w:color w:val="FFFFFF" w:themeColor="background1"/>
                <w:sz w:val="20"/>
                <w:szCs w:val="20"/>
              </w:rPr>
              <w:t>Valdybos narys Nr.5</w:t>
            </w:r>
          </w:p>
        </w:tc>
      </w:tr>
      <w:tr w:rsidR="00565EA2" w:rsidRPr="008A40FD" w14:paraId="2FE9947B" w14:textId="77777777" w:rsidTr="004570F2">
        <w:trPr>
          <w:gridAfter w:val="1"/>
          <w:wAfter w:w="3" w:type="pct"/>
          <w:trHeight w:val="1801"/>
        </w:trPr>
        <w:tc>
          <w:tcPr>
            <w:tcW w:w="1620" w:type="pct"/>
            <w:vMerge/>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F95BEB0" w14:textId="77777777" w:rsidR="00565EA2" w:rsidRPr="008A40FD" w:rsidRDefault="00565EA2" w:rsidP="004570F2">
            <w:pPr>
              <w:spacing w:after="0" w:line="360" w:lineRule="auto"/>
              <w:rPr>
                <w:rFonts w:ascii="Tahoma" w:hAnsi="Tahoma" w:cs="Tahoma"/>
                <w:sz w:val="20"/>
                <w:szCs w:val="20"/>
              </w:rPr>
            </w:pPr>
          </w:p>
        </w:tc>
        <w:tc>
          <w:tcPr>
            <w:tcW w:w="71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2EC16205" w14:textId="77777777" w:rsidR="00565EA2" w:rsidRPr="008A40FD" w:rsidRDefault="00565EA2" w:rsidP="004570F2">
            <w:pPr>
              <w:spacing w:after="0" w:line="360" w:lineRule="auto"/>
              <w:jc w:val="center"/>
              <w:rPr>
                <w:rFonts w:ascii="Tahoma" w:eastAsia="Times New Roman" w:hAnsi="Tahoma" w:cs="Tahoma"/>
                <w:b/>
                <w:color w:val="0D0D0D" w:themeColor="text1" w:themeTint="F2"/>
                <w:sz w:val="20"/>
                <w:szCs w:val="20"/>
              </w:rPr>
            </w:pPr>
            <w:r w:rsidRPr="008A40FD">
              <w:rPr>
                <w:rFonts w:ascii="Tahoma" w:eastAsia="Times New Roman" w:hAnsi="Tahoma" w:cs="Tahoma"/>
                <w:b/>
                <w:color w:val="0D0D0D" w:themeColor="text1" w:themeTint="F2"/>
                <w:sz w:val="20"/>
                <w:szCs w:val="20"/>
              </w:rPr>
              <w:t>Strateginio planavimo ir valdymo</w:t>
            </w:r>
          </w:p>
        </w:tc>
        <w:tc>
          <w:tcPr>
            <w:tcW w:w="681"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4BDA2BDD"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r w:rsidRPr="008A40FD">
              <w:rPr>
                <w:rFonts w:ascii="Tahoma" w:eastAsia="Times New Roman" w:hAnsi="Tahoma" w:cs="Tahoma"/>
                <w:b/>
                <w:bCs/>
                <w:color w:val="0D0D0D" w:themeColor="text1" w:themeTint="F2"/>
                <w:sz w:val="20"/>
                <w:szCs w:val="20"/>
              </w:rPr>
              <w:t>Finansų valdymo ar audito</w:t>
            </w:r>
          </w:p>
        </w:tc>
        <w:tc>
          <w:tcPr>
            <w:tcW w:w="650"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0BD19328"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r w:rsidRPr="008A40FD">
              <w:rPr>
                <w:rFonts w:ascii="Tahoma" w:eastAsia="Times New Roman" w:hAnsi="Tahoma" w:cs="Tahoma"/>
                <w:b/>
                <w:bCs/>
                <w:color w:val="0D0D0D" w:themeColor="text1" w:themeTint="F2"/>
                <w:sz w:val="20"/>
                <w:szCs w:val="20"/>
              </w:rPr>
              <w:t>Finansų ar teisės</w:t>
            </w:r>
          </w:p>
        </w:tc>
        <w:tc>
          <w:tcPr>
            <w:tcW w:w="70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vAlign w:val="center"/>
          </w:tcPr>
          <w:p w14:paraId="02071F28"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r w:rsidRPr="008A40FD">
              <w:rPr>
                <w:rFonts w:ascii="Tahoma" w:eastAsia="Times New Roman" w:hAnsi="Tahoma" w:cs="Tahoma"/>
                <w:b/>
                <w:bCs/>
                <w:color w:val="0D0D0D" w:themeColor="text1" w:themeTint="F2"/>
                <w:sz w:val="20"/>
                <w:szCs w:val="20"/>
              </w:rPr>
              <w:t>E-komercijos vystymas</w:t>
            </w:r>
          </w:p>
        </w:tc>
        <w:tc>
          <w:tcPr>
            <w:tcW w:w="624" w:type="pct"/>
            <w:tcBorders>
              <w:top w:val="single" w:sz="4" w:space="0" w:color="F2F2F2" w:themeColor="background1" w:themeShade="F2"/>
              <w:left w:val="single" w:sz="4" w:space="0" w:color="FFFFFF" w:themeColor="background1"/>
              <w:bottom w:val="single" w:sz="4" w:space="0" w:color="FFFFFF" w:themeColor="background1"/>
              <w:right w:val="single" w:sz="4" w:space="0" w:color="A6A6A6" w:themeColor="background1" w:themeShade="A6"/>
            </w:tcBorders>
            <w:shd w:val="clear" w:color="auto" w:fill="A8D08D" w:themeFill="accent6" w:themeFillTint="99"/>
            <w:vAlign w:val="center"/>
          </w:tcPr>
          <w:p w14:paraId="6642E8CB"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r w:rsidRPr="008A40FD">
              <w:rPr>
                <w:rFonts w:ascii="Tahoma" w:eastAsia="Times New Roman" w:hAnsi="Tahoma" w:cs="Tahoma"/>
                <w:b/>
                <w:bCs/>
                <w:color w:val="0D0D0D" w:themeColor="text1" w:themeTint="F2"/>
                <w:sz w:val="20"/>
                <w:szCs w:val="20"/>
              </w:rPr>
              <w:t xml:space="preserve">IT ir elektroninių paslaugų vystymo </w:t>
            </w:r>
          </w:p>
        </w:tc>
      </w:tr>
      <w:tr w:rsidR="00565EA2" w:rsidRPr="008A40FD" w14:paraId="1766FBE3" w14:textId="77777777" w:rsidTr="004570F2">
        <w:trPr>
          <w:gridAfter w:val="1"/>
          <w:wAfter w:w="3" w:type="pct"/>
          <w:trHeight w:val="475"/>
        </w:trPr>
        <w:tc>
          <w:tcPr>
            <w:tcW w:w="4997"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2EF21045" w14:textId="75550E61" w:rsidR="00565EA2" w:rsidRPr="008A40FD" w:rsidRDefault="00565EA2" w:rsidP="004570F2">
            <w:pPr>
              <w:spacing w:after="0" w:line="360" w:lineRule="auto"/>
              <w:rPr>
                <w:rFonts w:ascii="Tahoma" w:eastAsia="Times New Roman" w:hAnsi="Tahoma" w:cs="Tahoma"/>
                <w:b/>
                <w:bCs/>
                <w:color w:val="0D0D0D" w:themeColor="text1" w:themeTint="F2"/>
                <w:sz w:val="20"/>
                <w:szCs w:val="20"/>
              </w:rPr>
            </w:pPr>
            <w:r w:rsidRPr="008A40FD">
              <w:rPr>
                <w:rFonts w:ascii="Tahoma" w:eastAsia="Times New Roman" w:hAnsi="Tahoma" w:cs="Tahoma"/>
                <w:b/>
                <w:bCs/>
                <w:color w:val="0D0D0D" w:themeColor="text1" w:themeTint="F2"/>
                <w:sz w:val="20"/>
                <w:szCs w:val="20"/>
              </w:rPr>
              <w:t>Bendrieji reikalavimai</w:t>
            </w:r>
          </w:p>
        </w:tc>
      </w:tr>
      <w:tr w:rsidR="00565EA2" w:rsidRPr="008A40FD" w14:paraId="05909698" w14:textId="77777777" w:rsidTr="00565EA2">
        <w:trPr>
          <w:gridAfter w:val="1"/>
          <w:wAfter w:w="3" w:type="pct"/>
          <w:trHeight w:val="425"/>
        </w:trPr>
        <w:tc>
          <w:tcPr>
            <w:tcW w:w="162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64D9FE9E" w14:textId="767C240A" w:rsidR="00565EA2" w:rsidRPr="008A40FD" w:rsidRDefault="00565EA2" w:rsidP="004570F2">
            <w:pPr>
              <w:spacing w:after="0"/>
              <w:ind w:left="22" w:right="119" w:hanging="22"/>
              <w:rPr>
                <w:rFonts w:ascii="Tahoma" w:hAnsi="Tahoma" w:cs="Tahoma"/>
                <w:color w:val="000000"/>
              </w:rPr>
            </w:pPr>
            <w:r w:rsidRPr="008A40FD">
              <w:rPr>
                <w:rFonts w:ascii="Tahoma" w:eastAsia="Times New Roman" w:hAnsi="Tahoma" w:cs="Tahoma"/>
                <w:color w:val="0D0D0D" w:themeColor="text1" w:themeTint="F2"/>
                <w:sz w:val="20"/>
                <w:szCs w:val="20"/>
              </w:rPr>
              <w:t>Turėti aukštąjį universitetinį ar jam prilygintą išsilavinimą</w:t>
            </w:r>
          </w:p>
        </w:tc>
        <w:tc>
          <w:tcPr>
            <w:tcW w:w="716" w:type="pct"/>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C5E0B3" w:themeFill="accent6" w:themeFillTint="66"/>
            <w:noWrap/>
            <w:vAlign w:val="center"/>
          </w:tcPr>
          <w:p w14:paraId="1A09D45C" w14:textId="77777777" w:rsidR="00565EA2" w:rsidRPr="008A40FD" w:rsidRDefault="00565EA2" w:rsidP="004570F2">
            <w:pPr>
              <w:spacing w:after="0" w:line="360" w:lineRule="auto"/>
              <w:jc w:val="center"/>
              <w:rPr>
                <w:rFonts w:ascii="Tahoma" w:eastAsia="Times New Roman" w:hAnsi="Tahoma" w:cs="Tahoma"/>
                <w:b/>
                <w:color w:val="0D0D0D" w:themeColor="text1" w:themeTint="F2"/>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624828D"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1B10662"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3F4EA90E"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47B8548E"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r>
      <w:tr w:rsidR="00565EA2" w:rsidRPr="008A40FD" w14:paraId="0F3AA393" w14:textId="77777777" w:rsidTr="008F3AAA">
        <w:trPr>
          <w:gridAfter w:val="1"/>
          <w:wAfter w:w="3" w:type="pct"/>
          <w:trHeight w:val="1023"/>
        </w:trPr>
        <w:tc>
          <w:tcPr>
            <w:tcW w:w="162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16EDF1E1" w14:textId="0A3E60FB" w:rsidR="00565EA2" w:rsidRPr="008A40FD" w:rsidRDefault="00565EA2" w:rsidP="004570F2">
            <w:pPr>
              <w:spacing w:after="0"/>
              <w:ind w:left="22" w:right="119" w:hanging="22"/>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Būti nesusijęs su kitais fiziniais ir juridiniais asmenimis ryšiais, dėl kurių einant kolegialaus organo  nario pareigas kiltų interesų konfliktas</w:t>
            </w:r>
          </w:p>
        </w:tc>
        <w:tc>
          <w:tcPr>
            <w:tcW w:w="716" w:type="pct"/>
            <w:tcBorders>
              <w:top w:val="single" w:sz="4" w:space="0" w:color="F2F2F2" w:themeColor="background1" w:themeShade="F2"/>
              <w:left w:val="single" w:sz="4" w:space="0" w:color="BFBFBF" w:themeColor="background1" w:themeShade="BF"/>
              <w:bottom w:val="single" w:sz="4" w:space="0" w:color="FFFFFF" w:themeColor="background1"/>
              <w:right w:val="single" w:sz="4" w:space="0" w:color="FFFFFF" w:themeColor="background1"/>
            </w:tcBorders>
            <w:shd w:val="clear" w:color="auto" w:fill="E2EFD9" w:themeFill="accent6" w:themeFillTint="33"/>
            <w:noWrap/>
            <w:vAlign w:val="center"/>
          </w:tcPr>
          <w:p w14:paraId="4165021B" w14:textId="77777777" w:rsidR="00565EA2" w:rsidRPr="008A40FD" w:rsidRDefault="00565EA2" w:rsidP="004570F2">
            <w:pPr>
              <w:spacing w:after="0" w:line="360" w:lineRule="auto"/>
              <w:jc w:val="center"/>
              <w:rPr>
                <w:rFonts w:ascii="Tahoma" w:eastAsia="Times New Roman" w:hAnsi="Tahoma" w:cs="Tahoma"/>
                <w:b/>
                <w:color w:val="0D0D0D" w:themeColor="text1" w:themeTint="F2"/>
                <w:sz w:val="20"/>
                <w:szCs w:val="20"/>
              </w:rPr>
            </w:pPr>
          </w:p>
        </w:tc>
        <w:tc>
          <w:tcPr>
            <w:tcW w:w="681"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B0E9694"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50"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9B3A4A0"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70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5BBF6770"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24" w:type="pct"/>
            <w:tcBorders>
              <w:top w:val="single" w:sz="4" w:space="0" w:color="F2F2F2" w:themeColor="background1" w:themeShade="F2"/>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58F0214E"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r>
      <w:tr w:rsidR="00565EA2" w:rsidRPr="008A40FD" w14:paraId="1875793C" w14:textId="77777777" w:rsidTr="006C2577">
        <w:trPr>
          <w:gridAfter w:val="1"/>
          <w:wAfter w:w="3" w:type="pct"/>
          <w:trHeight w:val="1141"/>
        </w:trPr>
        <w:tc>
          <w:tcPr>
            <w:tcW w:w="162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57A20A01" w14:textId="1DAE0937" w:rsidR="00565EA2" w:rsidRPr="008A40FD" w:rsidRDefault="00565EA2" w:rsidP="004570F2">
            <w:pPr>
              <w:spacing w:after="0"/>
              <w:ind w:right="119"/>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Turi būti neatimta ar neapribota teisė eiti atitinkamas pareigas, į kurias pretenduojama, ar atlikti toms pareigoms priskirtas funkcijas</w:t>
            </w:r>
          </w:p>
        </w:tc>
        <w:tc>
          <w:tcPr>
            <w:tcW w:w="716" w:type="pct"/>
            <w:tcBorders>
              <w:top w:val="single" w:sz="4" w:space="0" w:color="F2F2F2" w:themeColor="background1" w:themeShade="F2"/>
              <w:left w:val="single" w:sz="4" w:space="0" w:color="BFBFBF" w:themeColor="background1" w:themeShade="BF"/>
              <w:bottom w:val="single" w:sz="4" w:space="0" w:color="FFFFFF" w:themeColor="background1"/>
              <w:right w:val="single" w:sz="4" w:space="0" w:color="FFFFFF" w:themeColor="background1"/>
            </w:tcBorders>
            <w:shd w:val="clear" w:color="auto" w:fill="C5E0B3" w:themeFill="accent6" w:themeFillTint="66"/>
            <w:noWrap/>
            <w:vAlign w:val="center"/>
          </w:tcPr>
          <w:p w14:paraId="7E66ACC4" w14:textId="77777777" w:rsidR="00565EA2" w:rsidRPr="008A40FD" w:rsidRDefault="00565EA2" w:rsidP="004570F2">
            <w:pPr>
              <w:spacing w:after="0" w:line="360" w:lineRule="auto"/>
              <w:jc w:val="center"/>
              <w:rPr>
                <w:rFonts w:ascii="Tahoma" w:eastAsia="Times New Roman" w:hAnsi="Tahoma" w:cs="Tahoma"/>
                <w:b/>
                <w:color w:val="0D0D0D" w:themeColor="text1" w:themeTint="F2"/>
                <w:sz w:val="20"/>
                <w:szCs w:val="20"/>
              </w:rPr>
            </w:pPr>
          </w:p>
        </w:tc>
        <w:tc>
          <w:tcPr>
            <w:tcW w:w="681"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3FEC454"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50"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FBE9E5D"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70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6ECE1313"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24" w:type="pct"/>
            <w:tcBorders>
              <w:top w:val="single" w:sz="4" w:space="0" w:color="F2F2F2" w:themeColor="background1" w:themeShade="F2"/>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72BEB011"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r>
      <w:tr w:rsidR="00565EA2" w:rsidRPr="008A40FD" w14:paraId="00F7B1C0" w14:textId="77777777" w:rsidTr="00565EA2">
        <w:trPr>
          <w:gridAfter w:val="1"/>
          <w:wAfter w:w="3" w:type="pct"/>
          <w:trHeight w:val="1098"/>
        </w:trPr>
        <w:tc>
          <w:tcPr>
            <w:tcW w:w="162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6DB8AC6A" w14:textId="38A4558D" w:rsidR="00565EA2" w:rsidRPr="008A40FD" w:rsidRDefault="00565EA2" w:rsidP="004570F2">
            <w:pPr>
              <w:spacing w:after="0"/>
              <w:ind w:right="119"/>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Turi nebūti per pastaruosius 5 metus atšauktas iš juridinio asmens vienasmenio ar kolegialaus organo dėl netinkamo pareigų atlikimo</w:t>
            </w:r>
          </w:p>
        </w:tc>
        <w:tc>
          <w:tcPr>
            <w:tcW w:w="716" w:type="pct"/>
            <w:tcBorders>
              <w:top w:val="single" w:sz="4" w:space="0" w:color="F2F2F2" w:themeColor="background1" w:themeShade="F2"/>
              <w:left w:val="single" w:sz="4" w:space="0" w:color="BFBFBF" w:themeColor="background1" w:themeShade="BF"/>
              <w:bottom w:val="single" w:sz="4" w:space="0" w:color="FFFFFF" w:themeColor="background1"/>
              <w:right w:val="single" w:sz="4" w:space="0" w:color="FFFFFF" w:themeColor="background1"/>
            </w:tcBorders>
            <w:shd w:val="clear" w:color="auto" w:fill="C5E0B3" w:themeFill="accent6" w:themeFillTint="66"/>
            <w:noWrap/>
            <w:vAlign w:val="center"/>
          </w:tcPr>
          <w:p w14:paraId="60BB527F" w14:textId="77777777" w:rsidR="00565EA2" w:rsidRPr="008A40FD" w:rsidRDefault="00565EA2" w:rsidP="004570F2">
            <w:pPr>
              <w:spacing w:after="0" w:line="360" w:lineRule="auto"/>
              <w:jc w:val="center"/>
              <w:rPr>
                <w:rFonts w:ascii="Tahoma" w:eastAsia="Times New Roman" w:hAnsi="Tahoma" w:cs="Tahoma"/>
                <w:b/>
                <w:color w:val="0D0D0D" w:themeColor="text1" w:themeTint="F2"/>
                <w:sz w:val="20"/>
                <w:szCs w:val="20"/>
              </w:rPr>
            </w:pPr>
          </w:p>
        </w:tc>
        <w:tc>
          <w:tcPr>
            <w:tcW w:w="681"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D58B2DF"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50"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ED2DB99"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70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1A3F341B"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c>
          <w:tcPr>
            <w:tcW w:w="624" w:type="pct"/>
            <w:tcBorders>
              <w:top w:val="single" w:sz="4" w:space="0" w:color="F2F2F2" w:themeColor="background1" w:themeShade="F2"/>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05BEBA24" w14:textId="77777777" w:rsidR="00565EA2" w:rsidRPr="008A40FD" w:rsidRDefault="00565EA2" w:rsidP="004570F2">
            <w:pPr>
              <w:spacing w:after="0" w:line="360" w:lineRule="auto"/>
              <w:jc w:val="center"/>
              <w:rPr>
                <w:rFonts w:ascii="Tahoma" w:eastAsia="Times New Roman" w:hAnsi="Tahoma" w:cs="Tahoma"/>
                <w:b/>
                <w:bCs/>
                <w:color w:val="0D0D0D" w:themeColor="text1" w:themeTint="F2"/>
                <w:sz w:val="20"/>
                <w:szCs w:val="20"/>
              </w:rPr>
            </w:pPr>
          </w:p>
        </w:tc>
      </w:tr>
      <w:tr w:rsidR="00565EA2" w:rsidRPr="008A40FD" w14:paraId="518E01DF" w14:textId="77777777" w:rsidTr="004570F2">
        <w:trPr>
          <w:trHeight w:val="330"/>
        </w:trPr>
        <w:tc>
          <w:tcPr>
            <w:tcW w:w="5000" w:type="pct"/>
            <w:gridSpan w:val="7"/>
            <w:tcBorders>
              <w:top w:val="single" w:sz="4" w:space="0" w:color="FFFFFF" w:themeColor="background1"/>
              <w:left w:val="single" w:sz="4" w:space="0" w:color="D9D9D9" w:themeColor="background1" w:themeShade="D9"/>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tcPr>
          <w:p w14:paraId="396ACED8" w14:textId="716216BF" w:rsidR="00565EA2" w:rsidRPr="008A40FD" w:rsidRDefault="00565EA2" w:rsidP="004570F2">
            <w:pPr>
              <w:spacing w:after="100" w:afterAutospacing="1" w:line="360" w:lineRule="auto"/>
              <w:rPr>
                <w:rFonts w:ascii="Tahoma" w:eastAsia="Times New Roman" w:hAnsi="Tahoma" w:cs="Tahoma"/>
                <w:b/>
                <w:bCs/>
                <w:color w:val="0D0D0D" w:themeColor="text1" w:themeTint="F2"/>
                <w:sz w:val="20"/>
                <w:szCs w:val="20"/>
              </w:rPr>
            </w:pPr>
            <w:r w:rsidRPr="008A40FD">
              <w:rPr>
                <w:rFonts w:ascii="Tahoma" w:eastAsia="Times New Roman" w:hAnsi="Tahoma" w:cs="Tahoma"/>
                <w:b/>
                <w:bCs/>
                <w:color w:val="0D0D0D" w:themeColor="text1" w:themeTint="F2"/>
                <w:sz w:val="20"/>
                <w:szCs w:val="20"/>
              </w:rPr>
              <w:t xml:space="preserve">Specialieji reikalavimai, </w:t>
            </w:r>
            <w:r w:rsidR="00502017" w:rsidRPr="008A40FD">
              <w:rPr>
                <w:rFonts w:ascii="Tahoma" w:eastAsia="Times New Roman" w:hAnsi="Tahoma" w:cs="Tahoma"/>
                <w:b/>
                <w:bCs/>
                <w:color w:val="0D0D0D" w:themeColor="text1" w:themeTint="F2"/>
                <w:sz w:val="20"/>
                <w:szCs w:val="20"/>
              </w:rPr>
              <w:t xml:space="preserve">taikomi </w:t>
            </w:r>
            <w:r w:rsidRPr="008A40FD">
              <w:rPr>
                <w:rFonts w:ascii="Tahoma" w:eastAsia="Times New Roman" w:hAnsi="Tahoma" w:cs="Tahoma"/>
                <w:b/>
                <w:bCs/>
                <w:color w:val="0D0D0D" w:themeColor="text1" w:themeTint="F2"/>
                <w:sz w:val="20"/>
                <w:szCs w:val="20"/>
              </w:rPr>
              <w:t>visiems kandidatams</w:t>
            </w:r>
          </w:p>
        </w:tc>
      </w:tr>
      <w:tr w:rsidR="00565EA2" w:rsidRPr="008A40FD" w14:paraId="16FCEBFF" w14:textId="77777777" w:rsidTr="004570F2">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35B07A25" w14:textId="77777777"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Įmonės strateginių tikslų įgyvendinimo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E4AA632" w14:textId="77777777" w:rsidR="00565EA2" w:rsidRPr="008A40FD" w:rsidRDefault="00565EA2" w:rsidP="004570F2">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0D6B451"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7D04D55"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D33A1C7"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0D2185A" w14:textId="77777777" w:rsidR="00565EA2" w:rsidRPr="008A40FD" w:rsidRDefault="00565EA2" w:rsidP="004570F2">
            <w:pPr>
              <w:spacing w:after="0" w:line="360" w:lineRule="auto"/>
              <w:rPr>
                <w:rFonts w:ascii="Tahoma" w:eastAsia="Times New Roman" w:hAnsi="Tahoma" w:cs="Tahoma"/>
                <w:color w:val="000000"/>
                <w:sz w:val="20"/>
                <w:szCs w:val="20"/>
              </w:rPr>
            </w:pPr>
          </w:p>
        </w:tc>
      </w:tr>
      <w:tr w:rsidR="00565EA2" w:rsidRPr="008A40FD" w14:paraId="27A29DB3" w14:textId="77777777" w:rsidTr="004570F2">
        <w:trPr>
          <w:gridAfter w:val="1"/>
          <w:wAfter w:w="3" w:type="pct"/>
          <w:trHeight w:val="281"/>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FF64B0F" w14:textId="262EC7EC"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Patirtis bendrovių veiklos ir rizikų valdyme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6AA7759" w14:textId="77777777" w:rsidR="00565EA2" w:rsidRPr="008A40FD" w:rsidRDefault="00565EA2" w:rsidP="004570F2">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4B15AFC"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2FC6497"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7ABD630"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5644C767" w14:textId="77777777" w:rsidR="00565EA2" w:rsidRPr="008A40FD" w:rsidRDefault="00565EA2" w:rsidP="004570F2">
            <w:pPr>
              <w:spacing w:after="0" w:line="360" w:lineRule="auto"/>
              <w:rPr>
                <w:rFonts w:ascii="Tahoma" w:eastAsia="Times New Roman" w:hAnsi="Tahoma" w:cs="Tahoma"/>
                <w:color w:val="000000"/>
                <w:sz w:val="20"/>
                <w:szCs w:val="20"/>
              </w:rPr>
            </w:pPr>
          </w:p>
        </w:tc>
      </w:tr>
      <w:tr w:rsidR="00565EA2" w:rsidRPr="008A40FD" w14:paraId="6ABDE822" w14:textId="77777777" w:rsidTr="004570F2">
        <w:trPr>
          <w:gridAfter w:val="1"/>
          <w:wAfter w:w="3" w:type="pct"/>
          <w:trHeight w:val="562"/>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2488A95B" w14:textId="77777777"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 xml:space="preserve">Puikūs lyderystės, komandinio darbo ir bendradarbiavimo su </w:t>
            </w:r>
            <w:r w:rsidRPr="008A40FD">
              <w:rPr>
                <w:rFonts w:ascii="Tahoma" w:eastAsia="Times New Roman" w:hAnsi="Tahoma" w:cs="Tahoma"/>
                <w:color w:val="0D0D0D" w:themeColor="text1" w:themeTint="F2"/>
                <w:sz w:val="20"/>
                <w:szCs w:val="20"/>
              </w:rPr>
              <w:lastRenderedPageBreak/>
              <w:t>suinteresuotomis šalimis gebėjimai</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9D5CCEB" w14:textId="77777777" w:rsidR="00565EA2" w:rsidRPr="008A40FD" w:rsidRDefault="00565EA2" w:rsidP="004570F2">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A232A71"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21FE714"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CF09C52"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55A9B627" w14:textId="77777777" w:rsidR="00565EA2" w:rsidRPr="008A40FD" w:rsidRDefault="00565EA2" w:rsidP="004570F2">
            <w:pPr>
              <w:spacing w:after="0" w:line="360" w:lineRule="auto"/>
              <w:rPr>
                <w:rFonts w:ascii="Tahoma" w:eastAsia="Times New Roman" w:hAnsi="Tahoma" w:cs="Tahoma"/>
                <w:color w:val="000000"/>
                <w:sz w:val="20"/>
                <w:szCs w:val="20"/>
              </w:rPr>
            </w:pPr>
          </w:p>
        </w:tc>
      </w:tr>
      <w:tr w:rsidR="00565EA2" w:rsidRPr="008A40FD" w14:paraId="6B6A5CCF" w14:textId="77777777" w:rsidTr="004570F2">
        <w:trPr>
          <w:gridAfter w:val="1"/>
          <w:wAfter w:w="3" w:type="pct"/>
          <w:trHeight w:val="30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127F44C2" w14:textId="16CBE3D7"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 xml:space="preserve">Labai geri lietuvių ir </w:t>
            </w:r>
            <w:r w:rsidR="003117C7" w:rsidRPr="008A40FD">
              <w:rPr>
                <w:rFonts w:ascii="Tahoma" w:eastAsia="Times New Roman" w:hAnsi="Tahoma" w:cs="Tahoma"/>
                <w:color w:val="0D0D0D" w:themeColor="text1" w:themeTint="F2"/>
                <w:sz w:val="20"/>
                <w:szCs w:val="20"/>
              </w:rPr>
              <w:t>(</w:t>
            </w:r>
            <w:r w:rsidR="00F80E37" w:rsidRPr="008A40FD">
              <w:rPr>
                <w:rFonts w:ascii="Tahoma" w:eastAsia="Times New Roman" w:hAnsi="Tahoma" w:cs="Tahoma"/>
                <w:color w:val="0D0D0D" w:themeColor="text1" w:themeTint="F2"/>
                <w:sz w:val="20"/>
                <w:szCs w:val="20"/>
              </w:rPr>
              <w:t>ar</w:t>
            </w:r>
            <w:r w:rsidR="003117C7" w:rsidRPr="008A40FD">
              <w:rPr>
                <w:rFonts w:ascii="Tahoma" w:eastAsia="Times New Roman" w:hAnsi="Tahoma" w:cs="Tahoma"/>
                <w:color w:val="0D0D0D" w:themeColor="text1" w:themeTint="F2"/>
                <w:sz w:val="20"/>
                <w:szCs w:val="20"/>
              </w:rPr>
              <w:t>)</w:t>
            </w:r>
            <w:r w:rsidR="00F80E37" w:rsidRPr="008A40FD">
              <w:rPr>
                <w:rFonts w:ascii="Tahoma" w:eastAsia="Times New Roman" w:hAnsi="Tahoma" w:cs="Tahoma"/>
                <w:color w:val="0D0D0D" w:themeColor="text1" w:themeTint="F2"/>
                <w:sz w:val="20"/>
                <w:szCs w:val="20"/>
              </w:rPr>
              <w:t xml:space="preserve"> </w:t>
            </w:r>
            <w:r w:rsidRPr="008A40FD">
              <w:rPr>
                <w:rFonts w:ascii="Tahoma" w:eastAsia="Times New Roman" w:hAnsi="Tahoma" w:cs="Tahoma"/>
                <w:color w:val="0D0D0D" w:themeColor="text1" w:themeTint="F2"/>
                <w:sz w:val="20"/>
                <w:szCs w:val="20"/>
              </w:rPr>
              <w:t>anglų kalbos įgūdžiai (raštu ir žodžiu)</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77D893D" w14:textId="77777777" w:rsidR="00565EA2" w:rsidRPr="008A40FD" w:rsidRDefault="00565EA2" w:rsidP="004570F2">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606BCEE"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B8AD326"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7D326BC"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A81AA2D" w14:textId="77777777" w:rsidR="00565EA2" w:rsidRPr="008A40FD" w:rsidRDefault="00565EA2" w:rsidP="004570F2">
            <w:pPr>
              <w:spacing w:after="0" w:line="360" w:lineRule="auto"/>
              <w:rPr>
                <w:rFonts w:ascii="Tahoma" w:eastAsia="Times New Roman" w:hAnsi="Tahoma" w:cs="Tahoma"/>
                <w:color w:val="000000"/>
                <w:sz w:val="20"/>
                <w:szCs w:val="20"/>
              </w:rPr>
            </w:pPr>
          </w:p>
        </w:tc>
      </w:tr>
      <w:tr w:rsidR="00565EA2" w:rsidRPr="008A40FD" w14:paraId="4F094A8F" w14:textId="77777777" w:rsidTr="004570F2">
        <w:trPr>
          <w:gridAfter w:val="1"/>
          <w:wAfter w:w="3" w:type="pct"/>
          <w:trHeight w:val="85"/>
        </w:trPr>
        <w:tc>
          <w:tcPr>
            <w:tcW w:w="1620" w:type="pct"/>
            <w:tcBorders>
              <w:top w:val="single" w:sz="4" w:space="0" w:color="D9D9D9" w:themeColor="background1" w:themeShade="D9"/>
              <w:left w:val="single" w:sz="4" w:space="0" w:color="FFFFFF" w:themeColor="background1"/>
              <w:bottom w:val="single" w:sz="4" w:space="0" w:color="A6A6A6" w:themeColor="background1" w:themeShade="A6"/>
              <w:right w:val="single" w:sz="4" w:space="0" w:color="FFFFFF" w:themeColor="background1"/>
            </w:tcBorders>
            <w:shd w:val="clear" w:color="auto" w:fill="auto"/>
            <w:noWrap/>
            <w:vAlign w:val="center"/>
          </w:tcPr>
          <w:p w14:paraId="6A775095" w14:textId="77777777"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Komunikabilumas, gebėjimas aiškiai dėstyti mintis ir pristatyti susistemintą informaciją</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E5B46CE" w14:textId="77777777" w:rsidR="00565EA2" w:rsidRPr="008A40FD" w:rsidRDefault="00565EA2" w:rsidP="004570F2">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EB85582"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0B51BB1"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EF4295F"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7E3F3B6" w14:textId="77777777" w:rsidR="00565EA2" w:rsidRPr="008A40FD" w:rsidRDefault="00565EA2" w:rsidP="004570F2">
            <w:pPr>
              <w:spacing w:after="0" w:line="360" w:lineRule="auto"/>
              <w:rPr>
                <w:rFonts w:ascii="Tahoma" w:eastAsia="Times New Roman" w:hAnsi="Tahoma" w:cs="Tahoma"/>
                <w:color w:val="000000"/>
                <w:sz w:val="20"/>
                <w:szCs w:val="20"/>
              </w:rPr>
            </w:pPr>
          </w:p>
        </w:tc>
      </w:tr>
      <w:tr w:rsidR="00565EA2" w:rsidRPr="008A40FD" w14:paraId="2CC57FAD" w14:textId="77777777" w:rsidTr="004570F2">
        <w:trPr>
          <w:trHeight w:val="315"/>
        </w:trPr>
        <w:tc>
          <w:tcPr>
            <w:tcW w:w="5000" w:type="pct"/>
            <w:gridSpan w:val="7"/>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noWrap/>
            <w:vAlign w:val="center"/>
          </w:tcPr>
          <w:p w14:paraId="327E27B1" w14:textId="77777777" w:rsidR="00565EA2" w:rsidRPr="008A40FD" w:rsidRDefault="00565EA2" w:rsidP="004570F2">
            <w:pPr>
              <w:spacing w:after="0" w:line="360" w:lineRule="auto"/>
              <w:rPr>
                <w:rFonts w:ascii="Tahoma" w:eastAsia="Times New Roman" w:hAnsi="Tahoma" w:cs="Tahoma"/>
                <w:b/>
                <w:color w:val="0D0D0D" w:themeColor="text1" w:themeTint="F2"/>
                <w:sz w:val="20"/>
                <w:szCs w:val="20"/>
              </w:rPr>
            </w:pPr>
            <w:r w:rsidRPr="008A40FD">
              <w:rPr>
                <w:rFonts w:ascii="Tahoma" w:eastAsia="Times New Roman" w:hAnsi="Tahoma" w:cs="Tahoma"/>
                <w:b/>
                <w:color w:val="0D0D0D" w:themeColor="text1" w:themeTint="F2"/>
                <w:sz w:val="20"/>
                <w:szCs w:val="20"/>
              </w:rPr>
              <w:t xml:space="preserve">Specialieji reikalavimai, taikomi pagal kompetencijų sritis </w:t>
            </w:r>
          </w:p>
        </w:tc>
      </w:tr>
      <w:tr w:rsidR="006F566D" w:rsidRPr="008A40FD" w14:paraId="5AD41234" w14:textId="77777777" w:rsidTr="006F566D">
        <w:trPr>
          <w:gridAfter w:val="1"/>
          <w:wAfter w:w="3" w:type="pct"/>
          <w:trHeight w:val="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47854821" w14:textId="14CB3C12" w:rsidR="006F566D" w:rsidRPr="008A40FD" w:rsidRDefault="006F566D"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Ne mažesnė nei 3 metų darbo patirtis vadovaujančioje pozicijoje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F2CE644" w14:textId="77777777" w:rsidR="006F566D" w:rsidRPr="008A40FD" w:rsidRDefault="006F566D" w:rsidP="004570F2">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88A9518" w14:textId="77777777" w:rsidR="006F566D" w:rsidRPr="008A40FD" w:rsidRDefault="006F566D"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786A41E" w14:textId="77777777" w:rsidR="006F566D" w:rsidRPr="008A40FD" w:rsidRDefault="006F566D"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352EA0A" w14:textId="77777777" w:rsidR="006F566D" w:rsidRPr="008A40FD" w:rsidRDefault="006F566D"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7EE964FC" w14:textId="77777777" w:rsidR="006F566D" w:rsidRPr="008A40FD" w:rsidRDefault="006F566D" w:rsidP="004570F2">
            <w:pPr>
              <w:spacing w:after="0" w:line="360" w:lineRule="auto"/>
              <w:rPr>
                <w:rFonts w:ascii="Tahoma" w:eastAsia="Times New Roman" w:hAnsi="Tahoma" w:cs="Tahoma"/>
                <w:color w:val="000000"/>
                <w:sz w:val="20"/>
                <w:szCs w:val="20"/>
              </w:rPr>
            </w:pPr>
          </w:p>
        </w:tc>
      </w:tr>
      <w:tr w:rsidR="00565EA2" w:rsidRPr="008A40FD" w14:paraId="67491437" w14:textId="77777777" w:rsidTr="004570F2">
        <w:trPr>
          <w:gridAfter w:val="1"/>
          <w:wAfter w:w="3" w:type="pct"/>
          <w:trHeight w:val="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2FBFE98A" w14:textId="1372E282"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Įmonės strateginio planavimo ir vystymo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06F16DE"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0CD2447"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8F5ABB6"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53C91898"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4C150E3" w14:textId="77777777" w:rsidR="00565EA2" w:rsidRPr="008A40FD" w:rsidRDefault="00565EA2" w:rsidP="004570F2">
            <w:pPr>
              <w:spacing w:after="0" w:line="360" w:lineRule="auto"/>
              <w:rPr>
                <w:rFonts w:ascii="Tahoma" w:eastAsia="Times New Roman" w:hAnsi="Tahoma" w:cs="Tahoma"/>
                <w:color w:val="000000"/>
                <w:sz w:val="20"/>
                <w:szCs w:val="20"/>
              </w:rPr>
            </w:pPr>
          </w:p>
        </w:tc>
      </w:tr>
      <w:tr w:rsidR="00565EA2" w:rsidRPr="008A40FD" w14:paraId="399F420C" w14:textId="77777777" w:rsidTr="004570F2">
        <w:trPr>
          <w:gridAfter w:val="1"/>
          <w:wAfter w:w="3" w:type="pct"/>
          <w:trHeight w:val="315"/>
        </w:trPr>
        <w:tc>
          <w:tcPr>
            <w:tcW w:w="1620" w:type="pct"/>
            <w:tcBorders>
              <w:top w:val="single" w:sz="4" w:space="0" w:color="BFBFBF" w:themeColor="background1" w:themeShade="BF"/>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9997691" w14:textId="3968585D"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Įmonių valdysenos principų išmanymas ir gerosios korporatyvinio valdymo žinios bei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F668ACB"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BE759CC"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56CCEF6"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A4C83EA"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46D8BF6" w14:textId="77777777" w:rsidR="00565EA2" w:rsidRPr="008A40FD" w:rsidRDefault="00565EA2" w:rsidP="004570F2">
            <w:pPr>
              <w:spacing w:after="0" w:line="360" w:lineRule="auto"/>
              <w:rPr>
                <w:rFonts w:ascii="Tahoma" w:eastAsia="Times New Roman" w:hAnsi="Tahoma" w:cs="Tahoma"/>
                <w:color w:val="000000"/>
                <w:sz w:val="20"/>
                <w:szCs w:val="20"/>
              </w:rPr>
            </w:pPr>
          </w:p>
        </w:tc>
      </w:tr>
      <w:tr w:rsidR="00565EA2" w:rsidRPr="008A40FD" w14:paraId="20E6B49B" w14:textId="77777777" w:rsidTr="004570F2">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2DB58C7E" w14:textId="7312B808"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Nacionalinių ir regioninių strateginių energetikos tikslų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8DB9837"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B6B32AD" w14:textId="77777777" w:rsidR="00565EA2" w:rsidRPr="008A40FD" w:rsidRDefault="00565EA2" w:rsidP="004570F2">
            <w:pPr>
              <w:spacing w:after="0" w:line="360" w:lineRule="auto"/>
              <w:rPr>
                <w:rFonts w:ascii="Tahoma" w:eastAsia="Times New Roman" w:hAnsi="Tahoma" w:cs="Tahoma"/>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A83CF45" w14:textId="77777777" w:rsidR="00565EA2" w:rsidRPr="008A40FD" w:rsidRDefault="00565EA2" w:rsidP="004570F2">
            <w:pPr>
              <w:spacing w:after="0" w:line="360" w:lineRule="auto"/>
              <w:rPr>
                <w:rFonts w:ascii="Tahoma" w:eastAsia="Times New Roman" w:hAnsi="Tahoma" w:cs="Tahoma"/>
                <w:b/>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DB35B4B" w14:textId="77777777" w:rsidR="00565EA2" w:rsidRPr="008A40FD" w:rsidRDefault="00565EA2" w:rsidP="004570F2">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4C1FBD4" w14:textId="77777777" w:rsidR="00565EA2" w:rsidRPr="008A40FD" w:rsidRDefault="00565EA2" w:rsidP="004570F2">
            <w:pPr>
              <w:spacing w:after="0" w:line="360" w:lineRule="auto"/>
              <w:rPr>
                <w:rFonts w:ascii="Tahoma" w:eastAsia="Times New Roman" w:hAnsi="Tahoma" w:cs="Tahoma"/>
                <w:sz w:val="20"/>
                <w:szCs w:val="20"/>
              </w:rPr>
            </w:pPr>
          </w:p>
        </w:tc>
      </w:tr>
      <w:tr w:rsidR="00565EA2" w:rsidRPr="008A40FD" w14:paraId="77430248" w14:textId="77777777" w:rsidTr="004570F2">
        <w:trPr>
          <w:gridAfter w:val="1"/>
          <w:wAfter w:w="3" w:type="pct"/>
          <w:trHeight w:val="33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4DAB67D0" w14:textId="77777777"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hAnsi="Tahoma" w:cs="Tahoma"/>
                <w:color w:val="0D0D0D"/>
                <w:sz w:val="20"/>
                <w:szCs w:val="20"/>
              </w:rPr>
              <w:t>Nacionalinės ir regiono šalių biokuro rinkų specifikos arba reguliuojamų veiklų specifikos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3BA77AB" w14:textId="77777777" w:rsidR="00565EA2" w:rsidRPr="008A40FD" w:rsidRDefault="00565EA2" w:rsidP="004570F2">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38DC48B" w14:textId="77777777" w:rsidR="00565EA2" w:rsidRPr="008A40FD" w:rsidRDefault="00565EA2" w:rsidP="004570F2">
            <w:pPr>
              <w:spacing w:after="0" w:line="360" w:lineRule="auto"/>
              <w:rPr>
                <w:rFonts w:ascii="Tahoma" w:eastAsia="Times New Roman" w:hAnsi="Tahoma" w:cs="Tahoma"/>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0B9F823" w14:textId="77777777" w:rsidR="00565EA2" w:rsidRPr="008A40FD" w:rsidRDefault="00565EA2" w:rsidP="004570F2">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9714949" w14:textId="77777777" w:rsidR="00565EA2" w:rsidRPr="008A40FD" w:rsidRDefault="00565EA2" w:rsidP="004570F2">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A151E94" w14:textId="77777777" w:rsidR="00565EA2" w:rsidRPr="008A40FD" w:rsidRDefault="00565EA2" w:rsidP="004570F2">
            <w:pPr>
              <w:spacing w:after="0" w:line="360" w:lineRule="auto"/>
              <w:rPr>
                <w:rFonts w:ascii="Tahoma" w:eastAsia="Times New Roman" w:hAnsi="Tahoma" w:cs="Tahoma"/>
                <w:sz w:val="20"/>
                <w:szCs w:val="20"/>
              </w:rPr>
            </w:pPr>
          </w:p>
        </w:tc>
      </w:tr>
      <w:tr w:rsidR="00565EA2" w:rsidRPr="008A40FD" w14:paraId="67F374B5" w14:textId="77777777" w:rsidTr="004570F2">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0BB8149" w14:textId="77777777"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hAnsi="Tahoma" w:cs="Tahoma"/>
                <w:color w:val="0D0D0D"/>
                <w:sz w:val="20"/>
                <w:szCs w:val="20"/>
              </w:rPr>
              <w:t>Verslo vystymo ir plėtros į užsienio rinkas išmanymas bei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45BB48D" w14:textId="77777777" w:rsidR="00565EA2" w:rsidRPr="008A40FD" w:rsidRDefault="00565EA2" w:rsidP="004570F2">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D2A2F56" w14:textId="77777777" w:rsidR="00565EA2" w:rsidRPr="008A40FD" w:rsidRDefault="00565EA2" w:rsidP="004570F2">
            <w:pPr>
              <w:spacing w:after="0" w:line="360" w:lineRule="auto"/>
              <w:rPr>
                <w:rFonts w:ascii="Tahoma" w:eastAsia="Times New Roman" w:hAnsi="Tahoma" w:cs="Tahoma"/>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666ACDD" w14:textId="77777777" w:rsidR="00565EA2" w:rsidRPr="008A40FD" w:rsidRDefault="00565EA2" w:rsidP="004570F2">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5C028415" w14:textId="77777777" w:rsidR="00565EA2" w:rsidRPr="008A40FD" w:rsidRDefault="00565EA2" w:rsidP="004570F2">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79205C0" w14:textId="77777777" w:rsidR="00565EA2" w:rsidRPr="008A40FD" w:rsidRDefault="00565EA2" w:rsidP="004570F2">
            <w:pPr>
              <w:spacing w:after="0" w:line="360" w:lineRule="auto"/>
              <w:rPr>
                <w:rFonts w:ascii="Tahoma" w:eastAsia="Times New Roman" w:hAnsi="Tahoma" w:cs="Tahoma"/>
                <w:sz w:val="20"/>
                <w:szCs w:val="20"/>
              </w:rPr>
            </w:pPr>
          </w:p>
        </w:tc>
      </w:tr>
      <w:tr w:rsidR="00565EA2" w:rsidRPr="008A40FD" w14:paraId="100957D1" w14:textId="77777777" w:rsidTr="004570F2">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01D13B6B" w14:textId="759236DF" w:rsidR="00565EA2" w:rsidRPr="008A40FD" w:rsidRDefault="00565EA2" w:rsidP="004570F2">
            <w:pPr>
              <w:spacing w:after="0"/>
              <w:rPr>
                <w:rFonts w:ascii="Tahoma" w:eastAsia="Times New Roman" w:hAnsi="Tahoma" w:cs="Tahoma"/>
                <w:color w:val="0D0D0D" w:themeColor="text1" w:themeTint="F2"/>
                <w:sz w:val="20"/>
                <w:szCs w:val="20"/>
              </w:rPr>
            </w:pPr>
            <w:r w:rsidRPr="008A40FD">
              <w:rPr>
                <w:rFonts w:ascii="Tahoma" w:hAnsi="Tahoma" w:cs="Tahoma"/>
                <w:color w:val="0D0D0D"/>
                <w:sz w:val="20"/>
                <w:szCs w:val="20"/>
              </w:rPr>
              <w:t>Pardavimų ir (ar) produktų vystymo specifikos išmanymas</w:t>
            </w:r>
            <w:r w:rsidR="00845FB1" w:rsidRPr="008A40FD">
              <w:rPr>
                <w:rFonts w:ascii="Tahoma" w:hAnsi="Tahoma" w:cs="Tahoma"/>
                <w:color w:val="0D0D0D"/>
                <w:sz w:val="20"/>
                <w:szCs w:val="20"/>
              </w:rPr>
              <w:t>, tame tarpe e-komercijos ir (ar) el. paslaugų</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2E12E6B" w14:textId="77777777" w:rsidR="00565EA2" w:rsidRPr="008A40FD" w:rsidRDefault="00565EA2" w:rsidP="004570F2">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3BEA1B5" w14:textId="77777777" w:rsidR="00565EA2" w:rsidRPr="008A40FD" w:rsidRDefault="00565EA2" w:rsidP="004570F2">
            <w:pPr>
              <w:spacing w:after="0" w:line="360" w:lineRule="auto"/>
              <w:rPr>
                <w:rFonts w:ascii="Tahoma" w:eastAsia="Times New Roman" w:hAnsi="Tahoma" w:cs="Tahoma"/>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34E5745" w14:textId="77777777" w:rsidR="00565EA2" w:rsidRPr="008A40FD" w:rsidRDefault="00565EA2" w:rsidP="004570F2">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F76ECF3" w14:textId="77777777" w:rsidR="00565EA2" w:rsidRPr="008A40FD" w:rsidRDefault="00565EA2" w:rsidP="004570F2">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06CFBEC" w14:textId="77777777" w:rsidR="00565EA2" w:rsidRPr="008A40FD" w:rsidRDefault="00565EA2" w:rsidP="004570F2">
            <w:pPr>
              <w:spacing w:after="0" w:line="360" w:lineRule="auto"/>
              <w:rPr>
                <w:rFonts w:ascii="Tahoma" w:eastAsia="Times New Roman" w:hAnsi="Tahoma" w:cs="Tahoma"/>
                <w:sz w:val="20"/>
                <w:szCs w:val="20"/>
              </w:rPr>
            </w:pPr>
          </w:p>
        </w:tc>
      </w:tr>
      <w:tr w:rsidR="0001511E" w:rsidRPr="008A40FD" w14:paraId="22CCE29D" w14:textId="77777777" w:rsidTr="0001511E">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517AA08D" w14:textId="77777777" w:rsidR="00565EA2" w:rsidRPr="008A40FD" w:rsidRDefault="00565EA2" w:rsidP="004570F2">
            <w:pPr>
              <w:spacing w:after="0"/>
              <w:rPr>
                <w:rFonts w:ascii="Tahoma" w:hAnsi="Tahoma" w:cs="Tahoma"/>
                <w:color w:val="0D0D0D"/>
                <w:sz w:val="20"/>
                <w:szCs w:val="20"/>
              </w:rPr>
            </w:pPr>
            <w:r w:rsidRPr="008A40FD">
              <w:rPr>
                <w:rFonts w:ascii="Tahoma" w:eastAsia="Times New Roman" w:hAnsi="Tahoma" w:cs="Tahoma"/>
                <w:color w:val="0D0D0D" w:themeColor="text1" w:themeTint="F2"/>
                <w:sz w:val="20"/>
                <w:szCs w:val="20"/>
              </w:rPr>
              <w:t>Sektoriaus veiklos reguliavimo principų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86E20D4" w14:textId="77777777" w:rsidR="00565EA2" w:rsidRPr="008A40FD" w:rsidRDefault="00565EA2" w:rsidP="004570F2">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3EE5C86" w14:textId="77777777" w:rsidR="00565EA2" w:rsidRPr="008A40FD" w:rsidRDefault="00565EA2" w:rsidP="004570F2">
            <w:pPr>
              <w:spacing w:after="0" w:line="360" w:lineRule="auto"/>
              <w:rPr>
                <w:rFonts w:ascii="Tahoma" w:eastAsia="Times New Roman" w:hAnsi="Tahoma" w:cs="Tahoma"/>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A607604" w14:textId="77777777" w:rsidR="00565EA2" w:rsidRPr="008A40FD" w:rsidRDefault="00565EA2" w:rsidP="004570F2">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19C6286" w14:textId="77777777" w:rsidR="00565EA2" w:rsidRPr="008A40FD" w:rsidRDefault="00565EA2" w:rsidP="004570F2">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77C9E2D" w14:textId="77777777" w:rsidR="00565EA2" w:rsidRPr="008A40FD" w:rsidRDefault="00565EA2" w:rsidP="004570F2">
            <w:pPr>
              <w:spacing w:after="0" w:line="360" w:lineRule="auto"/>
              <w:rPr>
                <w:rFonts w:ascii="Tahoma" w:eastAsia="Times New Roman" w:hAnsi="Tahoma" w:cs="Tahoma"/>
                <w:sz w:val="20"/>
                <w:szCs w:val="20"/>
              </w:rPr>
            </w:pPr>
          </w:p>
        </w:tc>
      </w:tr>
      <w:tr w:rsidR="00565EA2" w:rsidRPr="008A40FD" w14:paraId="58A943A4" w14:textId="77777777" w:rsidTr="004570F2">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291E78B4" w14:textId="662C4F61" w:rsidR="00565EA2" w:rsidRPr="008A40FD" w:rsidRDefault="00565EA2" w:rsidP="004570F2">
            <w:pPr>
              <w:spacing w:after="0"/>
              <w:rPr>
                <w:rFonts w:ascii="Tahoma" w:hAnsi="Tahoma" w:cs="Tahoma"/>
                <w:color w:val="000000"/>
              </w:rPr>
            </w:pPr>
            <w:r w:rsidRPr="008A40FD">
              <w:rPr>
                <w:rFonts w:ascii="Tahoma" w:eastAsia="Times New Roman" w:hAnsi="Tahoma" w:cs="Tahoma"/>
                <w:color w:val="0D0D0D" w:themeColor="text1" w:themeTint="F2"/>
                <w:sz w:val="20"/>
                <w:szCs w:val="20"/>
              </w:rPr>
              <w:t xml:space="preserve">Ne mažesnė nei </w:t>
            </w:r>
            <w:r w:rsidR="006F566D" w:rsidRPr="008A40FD">
              <w:rPr>
                <w:rFonts w:ascii="Tahoma" w:eastAsia="Times New Roman" w:hAnsi="Tahoma" w:cs="Tahoma"/>
                <w:color w:val="0D0D0D" w:themeColor="text1" w:themeTint="F2"/>
                <w:sz w:val="20"/>
                <w:szCs w:val="20"/>
              </w:rPr>
              <w:t xml:space="preserve">5 </w:t>
            </w:r>
            <w:r w:rsidRPr="008A40FD">
              <w:rPr>
                <w:rFonts w:ascii="Tahoma" w:eastAsia="Times New Roman" w:hAnsi="Tahoma" w:cs="Tahoma"/>
                <w:color w:val="0D0D0D" w:themeColor="text1" w:themeTint="F2"/>
                <w:sz w:val="20"/>
                <w:szCs w:val="20"/>
              </w:rPr>
              <w:t xml:space="preserve">metų vadovaujamo darbo finansų valdymo, </w:t>
            </w:r>
            <w:r w:rsidR="00067104" w:rsidRPr="008A40FD">
              <w:rPr>
                <w:rFonts w:ascii="Tahoma" w:eastAsia="Times New Roman" w:hAnsi="Tahoma" w:cs="Tahoma"/>
                <w:color w:val="0D0D0D" w:themeColor="text1" w:themeTint="F2"/>
                <w:sz w:val="20"/>
                <w:szCs w:val="20"/>
              </w:rPr>
              <w:t xml:space="preserve">finansų </w:t>
            </w:r>
            <w:r w:rsidRPr="008A40FD">
              <w:rPr>
                <w:rFonts w:ascii="Tahoma" w:eastAsia="Times New Roman" w:hAnsi="Tahoma" w:cs="Tahoma"/>
                <w:color w:val="0D0D0D" w:themeColor="text1" w:themeTint="F2"/>
                <w:sz w:val="20"/>
                <w:szCs w:val="20"/>
              </w:rPr>
              <w:t>konsultavimo, finansinių paslaugų</w:t>
            </w:r>
            <w:r w:rsidR="00B12440" w:rsidRPr="008A40FD">
              <w:rPr>
                <w:rFonts w:ascii="Tahoma" w:eastAsia="Times New Roman" w:hAnsi="Tahoma" w:cs="Tahoma"/>
                <w:color w:val="0D0D0D" w:themeColor="text1" w:themeTint="F2"/>
                <w:sz w:val="20"/>
                <w:szCs w:val="20"/>
              </w:rPr>
              <w:t xml:space="preserve"> ar </w:t>
            </w:r>
            <w:r w:rsidRPr="008A40FD">
              <w:rPr>
                <w:rFonts w:ascii="Tahoma" w:eastAsia="Times New Roman" w:hAnsi="Tahoma" w:cs="Tahoma"/>
                <w:color w:val="0D0D0D" w:themeColor="text1" w:themeTint="F2"/>
                <w:sz w:val="20"/>
                <w:szCs w:val="20"/>
              </w:rPr>
              <w:t>audito srityse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10958CD" w14:textId="77777777" w:rsidR="00565EA2" w:rsidRPr="008A40FD" w:rsidRDefault="00565EA2" w:rsidP="004570F2">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EA067EC" w14:textId="77777777" w:rsidR="00565EA2" w:rsidRPr="008A40FD" w:rsidRDefault="00565EA2" w:rsidP="004570F2">
            <w:pPr>
              <w:spacing w:after="0" w:line="360" w:lineRule="auto"/>
              <w:rPr>
                <w:rFonts w:ascii="Tahoma" w:eastAsia="Times New Roman" w:hAnsi="Tahoma" w:cs="Tahoma"/>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ABF8C18" w14:textId="77777777" w:rsidR="00565EA2" w:rsidRPr="008A40FD" w:rsidRDefault="00565EA2" w:rsidP="004570F2">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16E59E0" w14:textId="77777777" w:rsidR="00565EA2" w:rsidRPr="008A40FD" w:rsidRDefault="00565EA2" w:rsidP="004570F2">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17AA219" w14:textId="77777777" w:rsidR="00565EA2" w:rsidRPr="008A40FD" w:rsidRDefault="00565EA2" w:rsidP="004570F2">
            <w:pPr>
              <w:spacing w:after="0" w:line="360" w:lineRule="auto"/>
              <w:rPr>
                <w:rFonts w:ascii="Tahoma" w:eastAsia="Times New Roman" w:hAnsi="Tahoma" w:cs="Tahoma"/>
                <w:sz w:val="20"/>
                <w:szCs w:val="20"/>
              </w:rPr>
            </w:pPr>
          </w:p>
        </w:tc>
      </w:tr>
      <w:tr w:rsidR="00565EA2" w:rsidRPr="008A40FD" w14:paraId="4DD00869" w14:textId="77777777" w:rsidTr="006F566D">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094D682" w14:textId="4B2680D4" w:rsidR="00565EA2" w:rsidRPr="008A40FD" w:rsidRDefault="00565EA2" w:rsidP="004570F2">
            <w:pPr>
              <w:spacing w:after="0"/>
              <w:rPr>
                <w:rFonts w:ascii="Tahoma" w:hAnsi="Tahoma" w:cs="Tahoma"/>
                <w:color w:val="0D0D0D"/>
                <w:sz w:val="20"/>
                <w:szCs w:val="20"/>
              </w:rPr>
            </w:pPr>
            <w:r w:rsidRPr="008A40FD">
              <w:rPr>
                <w:rFonts w:ascii="Tahoma" w:eastAsia="Times New Roman" w:hAnsi="Tahoma" w:cs="Tahoma"/>
                <w:color w:val="0D0D0D" w:themeColor="text1" w:themeTint="F2"/>
                <w:sz w:val="20"/>
                <w:szCs w:val="20"/>
              </w:rPr>
              <w:t>Patirtis projektų vertinimo bei finansavimo srityse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8F62859" w14:textId="77777777" w:rsidR="00565EA2" w:rsidRPr="008A40FD" w:rsidRDefault="00565EA2" w:rsidP="004570F2">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676A032" w14:textId="77777777" w:rsidR="00565EA2" w:rsidRPr="008A40FD" w:rsidRDefault="00565EA2" w:rsidP="004570F2">
            <w:pPr>
              <w:spacing w:after="0" w:line="360" w:lineRule="auto"/>
              <w:rPr>
                <w:rFonts w:ascii="Tahoma" w:eastAsia="Times New Roman" w:hAnsi="Tahoma" w:cs="Tahoma"/>
                <w:sz w:val="20"/>
                <w:szCs w:val="20"/>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FEC6B09" w14:textId="77777777" w:rsidR="00565EA2" w:rsidRPr="008A40FD" w:rsidRDefault="00565EA2" w:rsidP="004570F2">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BD34669" w14:textId="77777777" w:rsidR="00565EA2" w:rsidRPr="008A40FD" w:rsidRDefault="00565EA2" w:rsidP="004570F2">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340F3A6" w14:textId="77777777" w:rsidR="00565EA2" w:rsidRPr="008A40FD" w:rsidRDefault="00565EA2" w:rsidP="004570F2">
            <w:pPr>
              <w:spacing w:after="0" w:line="360" w:lineRule="auto"/>
              <w:rPr>
                <w:rFonts w:ascii="Tahoma" w:eastAsia="Times New Roman" w:hAnsi="Tahoma" w:cs="Tahoma"/>
                <w:sz w:val="20"/>
                <w:szCs w:val="20"/>
              </w:rPr>
            </w:pPr>
          </w:p>
        </w:tc>
      </w:tr>
      <w:tr w:rsidR="006F566D" w:rsidRPr="008A40FD" w14:paraId="21462472" w14:textId="77777777" w:rsidTr="006F566D">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2ACF0F90" w14:textId="298F496C" w:rsidR="006F566D" w:rsidRPr="008A40FD" w:rsidRDefault="006F566D" w:rsidP="004570F2">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Projektų valdymo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494DCE1" w14:textId="77777777" w:rsidR="006F566D" w:rsidRPr="008A40FD" w:rsidRDefault="006F566D" w:rsidP="004570F2">
            <w:pPr>
              <w:spacing w:after="0" w:line="360" w:lineRule="auto"/>
              <w:rPr>
                <w:rFonts w:ascii="Tahoma" w:eastAsia="Times New Roman" w:hAnsi="Tahoma" w:cs="Tahoma"/>
                <w:sz w:val="20"/>
                <w:szCs w:val="20"/>
                <w:highlight w:val="cyan"/>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3DEA8E36" w14:textId="77777777" w:rsidR="006F566D" w:rsidRPr="008A40FD" w:rsidRDefault="006F566D" w:rsidP="004570F2">
            <w:pPr>
              <w:spacing w:after="0" w:line="360" w:lineRule="auto"/>
              <w:rPr>
                <w:rFonts w:ascii="Tahoma" w:eastAsia="Times New Roman" w:hAnsi="Tahoma" w:cs="Tahoma"/>
                <w:sz w:val="20"/>
                <w:szCs w:val="20"/>
                <w:highlight w:val="cyan"/>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A5E8BBA" w14:textId="77777777" w:rsidR="006F566D" w:rsidRPr="008A40FD" w:rsidRDefault="006F566D" w:rsidP="004570F2">
            <w:pPr>
              <w:spacing w:after="0" w:line="360" w:lineRule="auto"/>
              <w:rPr>
                <w:rFonts w:ascii="Tahoma" w:eastAsia="Times New Roman" w:hAnsi="Tahoma" w:cs="Tahoma"/>
                <w:sz w:val="20"/>
                <w:szCs w:val="20"/>
                <w:highlight w:val="cyan"/>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8233DCE" w14:textId="77777777" w:rsidR="006F566D" w:rsidRPr="008A40FD" w:rsidRDefault="006F566D" w:rsidP="004570F2">
            <w:pPr>
              <w:spacing w:after="0" w:line="360" w:lineRule="auto"/>
              <w:rPr>
                <w:rFonts w:ascii="Tahoma" w:eastAsia="Times New Roman" w:hAnsi="Tahoma" w:cs="Tahoma"/>
                <w:sz w:val="20"/>
                <w:szCs w:val="20"/>
                <w:highlight w:val="cyan"/>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B06DC82" w14:textId="77777777" w:rsidR="006F566D" w:rsidRPr="008A40FD" w:rsidRDefault="006F566D" w:rsidP="004570F2">
            <w:pPr>
              <w:spacing w:after="0" w:line="360" w:lineRule="auto"/>
              <w:rPr>
                <w:rFonts w:ascii="Tahoma" w:eastAsia="Times New Roman" w:hAnsi="Tahoma" w:cs="Tahoma"/>
                <w:sz w:val="20"/>
                <w:szCs w:val="20"/>
                <w:highlight w:val="cyan"/>
              </w:rPr>
            </w:pPr>
          </w:p>
        </w:tc>
      </w:tr>
      <w:tr w:rsidR="006F566D" w:rsidRPr="008A40FD" w14:paraId="2DB0F190" w14:textId="77777777" w:rsidTr="006F566D">
        <w:trPr>
          <w:gridAfter w:val="1"/>
          <w:wAfter w:w="3"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70D8F38" w14:textId="6818AC06" w:rsidR="006F566D" w:rsidRPr="008A40FD" w:rsidRDefault="00A57575" w:rsidP="006F566D">
            <w:pPr>
              <w:spacing w:after="0"/>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 xml:space="preserve">Ne mažesnė nei 4 metų darbo kolegialiuose priežiūros ir valdymo organuose patirtis </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E3C5A3E" w14:textId="77777777" w:rsidR="006F566D" w:rsidRPr="008A40FD" w:rsidRDefault="006F566D" w:rsidP="006F566D">
            <w:pPr>
              <w:spacing w:after="0" w:line="360" w:lineRule="auto"/>
              <w:rPr>
                <w:rFonts w:ascii="Tahoma" w:eastAsia="Times New Roman" w:hAnsi="Tahoma" w:cs="Tahoma"/>
                <w:sz w:val="20"/>
                <w:szCs w:val="20"/>
                <w:highlight w:val="cyan"/>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C5EE2F3" w14:textId="77777777" w:rsidR="006F566D" w:rsidRPr="008A40FD" w:rsidRDefault="006F566D" w:rsidP="006F566D">
            <w:pPr>
              <w:spacing w:after="0" w:line="360" w:lineRule="auto"/>
              <w:rPr>
                <w:rFonts w:ascii="Tahoma" w:eastAsia="Times New Roman" w:hAnsi="Tahoma" w:cs="Tahoma"/>
                <w:sz w:val="20"/>
                <w:szCs w:val="20"/>
                <w:highlight w:val="cyan"/>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F3569BA" w14:textId="77777777" w:rsidR="006F566D" w:rsidRPr="008A40FD" w:rsidRDefault="006F566D" w:rsidP="006F566D">
            <w:pPr>
              <w:spacing w:after="0" w:line="360" w:lineRule="auto"/>
              <w:rPr>
                <w:rFonts w:ascii="Tahoma" w:eastAsia="Times New Roman" w:hAnsi="Tahoma" w:cs="Tahoma"/>
                <w:sz w:val="20"/>
                <w:szCs w:val="20"/>
                <w:highlight w:val="cyan"/>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F260286" w14:textId="77777777" w:rsidR="006F566D" w:rsidRPr="008A40FD" w:rsidRDefault="006F566D" w:rsidP="006F566D">
            <w:pPr>
              <w:spacing w:after="0" w:line="360" w:lineRule="auto"/>
              <w:rPr>
                <w:rFonts w:ascii="Tahoma" w:eastAsia="Times New Roman" w:hAnsi="Tahoma" w:cs="Tahoma"/>
                <w:sz w:val="20"/>
                <w:szCs w:val="20"/>
                <w:highlight w:val="cyan"/>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03BB58F" w14:textId="77777777" w:rsidR="006F566D" w:rsidRPr="008A40FD" w:rsidRDefault="006F566D" w:rsidP="006F566D">
            <w:pPr>
              <w:spacing w:after="0" w:line="360" w:lineRule="auto"/>
              <w:rPr>
                <w:rFonts w:ascii="Tahoma" w:eastAsia="Times New Roman" w:hAnsi="Tahoma" w:cs="Tahoma"/>
                <w:sz w:val="20"/>
                <w:szCs w:val="20"/>
                <w:highlight w:val="cyan"/>
              </w:rPr>
            </w:pPr>
          </w:p>
        </w:tc>
      </w:tr>
    </w:tbl>
    <w:p w14:paraId="40DF8D92" w14:textId="77777777" w:rsidR="00565EA2" w:rsidRPr="00254650" w:rsidRDefault="00565EA2" w:rsidP="00565EA2">
      <w:pPr>
        <w:pStyle w:val="Pagrindinistekstas2"/>
        <w:shd w:val="clear" w:color="auto" w:fill="auto"/>
        <w:spacing w:line="360" w:lineRule="auto"/>
        <w:ind w:left="1134" w:firstLine="0"/>
        <w:jc w:val="both"/>
        <w:rPr>
          <w:rFonts w:ascii="Tahoma" w:hAnsi="Tahoma" w:cs="Tahoma"/>
          <w:sz w:val="16"/>
          <w:szCs w:val="16"/>
        </w:rPr>
      </w:pPr>
    </w:p>
    <w:tbl>
      <w:tblPr>
        <w:tblStyle w:val="TableGrid"/>
        <w:tblW w:w="6237"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962"/>
      </w:tblGrid>
      <w:tr w:rsidR="00565EA2" w:rsidRPr="008A40FD" w14:paraId="09ACBBB3" w14:textId="77777777" w:rsidTr="004570F2">
        <w:tc>
          <w:tcPr>
            <w:tcW w:w="1275" w:type="dxa"/>
            <w:shd w:val="clear" w:color="auto" w:fill="A8D08D" w:themeFill="accent6" w:themeFillTint="99"/>
          </w:tcPr>
          <w:p w14:paraId="5B46E351" w14:textId="77777777" w:rsidR="00565EA2" w:rsidRPr="008A40FD" w:rsidRDefault="00565EA2" w:rsidP="004570F2">
            <w:pPr>
              <w:pStyle w:val="Pagrindinistekstas2"/>
              <w:shd w:val="clear" w:color="auto" w:fill="auto"/>
              <w:spacing w:line="360" w:lineRule="auto"/>
              <w:ind w:hanging="3218"/>
              <w:jc w:val="both"/>
              <w:rPr>
                <w:rFonts w:ascii="Tahoma" w:hAnsi="Tahoma" w:cs="Tahoma"/>
              </w:rPr>
            </w:pPr>
          </w:p>
        </w:tc>
        <w:tc>
          <w:tcPr>
            <w:tcW w:w="4962" w:type="dxa"/>
          </w:tcPr>
          <w:p w14:paraId="498B8CFE" w14:textId="77777777" w:rsidR="00565EA2" w:rsidRPr="008A40FD" w:rsidRDefault="00565EA2" w:rsidP="00565EA2">
            <w:pPr>
              <w:pStyle w:val="Pagrindinistekstas2"/>
              <w:numPr>
                <w:ilvl w:val="0"/>
                <w:numId w:val="6"/>
              </w:numPr>
              <w:shd w:val="clear" w:color="auto" w:fill="auto"/>
              <w:spacing w:line="360" w:lineRule="auto"/>
              <w:ind w:hanging="3218"/>
              <w:jc w:val="both"/>
              <w:rPr>
                <w:rFonts w:ascii="Tahoma" w:hAnsi="Tahoma" w:cs="Tahoma"/>
              </w:rPr>
            </w:pPr>
            <w:r w:rsidRPr="008A40FD">
              <w:rPr>
                <w:rFonts w:ascii="Tahoma" w:hAnsi="Tahoma" w:cs="Tahoma"/>
              </w:rPr>
              <w:t>privaloma</w:t>
            </w:r>
          </w:p>
        </w:tc>
      </w:tr>
      <w:tr w:rsidR="00565EA2" w:rsidRPr="008A40FD" w14:paraId="5CCB35FB" w14:textId="77777777" w:rsidTr="004570F2">
        <w:tc>
          <w:tcPr>
            <w:tcW w:w="1275" w:type="dxa"/>
            <w:shd w:val="clear" w:color="auto" w:fill="E2EFD9" w:themeFill="accent6" w:themeFillTint="33"/>
          </w:tcPr>
          <w:p w14:paraId="42A98A2F" w14:textId="77777777" w:rsidR="00565EA2" w:rsidRPr="008A40FD" w:rsidRDefault="00565EA2" w:rsidP="004570F2">
            <w:pPr>
              <w:pStyle w:val="Pagrindinistekstas2"/>
              <w:shd w:val="clear" w:color="auto" w:fill="auto"/>
              <w:spacing w:line="360" w:lineRule="auto"/>
              <w:ind w:hanging="3218"/>
              <w:jc w:val="both"/>
              <w:rPr>
                <w:rFonts w:ascii="Tahoma" w:hAnsi="Tahoma" w:cs="Tahoma"/>
              </w:rPr>
            </w:pPr>
          </w:p>
        </w:tc>
        <w:tc>
          <w:tcPr>
            <w:tcW w:w="4962" w:type="dxa"/>
          </w:tcPr>
          <w:p w14:paraId="7D2703D6" w14:textId="77777777" w:rsidR="00565EA2" w:rsidRPr="008A40FD" w:rsidRDefault="00565EA2" w:rsidP="00565EA2">
            <w:pPr>
              <w:pStyle w:val="Pagrindinistekstas2"/>
              <w:numPr>
                <w:ilvl w:val="0"/>
                <w:numId w:val="6"/>
              </w:numPr>
              <w:shd w:val="clear" w:color="auto" w:fill="auto"/>
              <w:spacing w:line="360" w:lineRule="auto"/>
              <w:ind w:hanging="3218"/>
              <w:jc w:val="both"/>
              <w:rPr>
                <w:rFonts w:ascii="Tahoma" w:hAnsi="Tahoma" w:cs="Tahoma"/>
              </w:rPr>
            </w:pPr>
            <w:r w:rsidRPr="008A40FD">
              <w:rPr>
                <w:rFonts w:ascii="Tahoma" w:hAnsi="Tahoma" w:cs="Tahoma"/>
              </w:rPr>
              <w:t>privalumas</w:t>
            </w:r>
          </w:p>
        </w:tc>
      </w:tr>
    </w:tbl>
    <w:p w14:paraId="6A16E668" w14:textId="7CCEE17B" w:rsidR="00E343E4" w:rsidRPr="008A40FD" w:rsidRDefault="00E343E4" w:rsidP="00E343E4">
      <w:pPr>
        <w:ind w:right="-23"/>
        <w:jc w:val="both"/>
        <w:rPr>
          <w:rFonts w:ascii="Tahoma" w:hAnsi="Tahoma" w:cs="Tahoma"/>
          <w:color w:val="000000"/>
          <w:sz w:val="20"/>
          <w:szCs w:val="20"/>
        </w:rPr>
      </w:pPr>
      <w:r w:rsidRPr="008A40FD">
        <w:rPr>
          <w:rFonts w:ascii="Tahoma" w:hAnsi="Tahoma" w:cs="Tahoma"/>
          <w:color w:val="000000"/>
        </w:rPr>
        <w:t>*</w:t>
      </w:r>
      <w:r w:rsidRPr="008A40FD">
        <w:rPr>
          <w:rFonts w:ascii="Tahoma" w:hAnsi="Tahoma" w:cs="Tahoma"/>
          <w:color w:val="000000"/>
          <w:sz w:val="20"/>
          <w:szCs w:val="20"/>
        </w:rPr>
        <w:t>Patronuojančios bendrovės deleguojamiems valdybos nariams taip pat taikomas reikalavimas  dėl interesų konflikto nebuvimo.</w:t>
      </w:r>
    </w:p>
    <w:p w14:paraId="7B93A486" w14:textId="4E75A047" w:rsidR="00142235" w:rsidRPr="008A40FD" w:rsidRDefault="00CA4626" w:rsidP="00142235">
      <w:pPr>
        <w:ind w:left="1134" w:right="-23"/>
        <w:jc w:val="both"/>
        <w:rPr>
          <w:rFonts w:ascii="Tahoma" w:hAnsi="Tahoma" w:cs="Tahoma"/>
          <w:color w:val="70AD47"/>
          <w:sz w:val="32"/>
          <w:szCs w:val="32"/>
        </w:rPr>
      </w:pPr>
      <w:r w:rsidRPr="008A40FD">
        <w:rPr>
          <w:rFonts w:ascii="Tahoma" w:hAnsi="Tahoma" w:cs="Tahoma"/>
          <w:color w:val="70AD47"/>
          <w:sz w:val="32"/>
          <w:szCs w:val="32"/>
        </w:rPr>
        <w:lastRenderedPageBreak/>
        <w:t>Priedas Nr. 2</w:t>
      </w:r>
      <w:r w:rsidR="00142235" w:rsidRPr="008A40FD">
        <w:rPr>
          <w:rFonts w:ascii="Tahoma" w:hAnsi="Tahoma" w:cs="Tahoma"/>
          <w:color w:val="70AD47"/>
          <w:sz w:val="32"/>
          <w:szCs w:val="32"/>
        </w:rPr>
        <w:t xml:space="preserve"> - KANDIDATO PARAIŠKA DALYVAUTI ATRANKOJE IR SĄŽININGUMO DEKLARACIJA</w:t>
      </w:r>
    </w:p>
    <w:p w14:paraId="441081EB" w14:textId="77777777" w:rsidR="00142235" w:rsidRPr="008A40FD" w:rsidRDefault="00142235" w:rsidP="00F54D82">
      <w:pPr>
        <w:spacing w:after="0"/>
        <w:ind w:left="1134"/>
        <w:jc w:val="center"/>
        <w:rPr>
          <w:rFonts w:ascii="Tahoma" w:hAnsi="Tahoma" w:cs="Tahoma"/>
          <w:szCs w:val="24"/>
        </w:rPr>
      </w:pPr>
      <w:r w:rsidRPr="008A40FD">
        <w:rPr>
          <w:rFonts w:ascii="Tahoma" w:hAnsi="Tahoma" w:cs="Tahoma"/>
          <w:szCs w:val="24"/>
        </w:rPr>
        <w:t xml:space="preserve">20___m. ______________________ ____ d. </w:t>
      </w:r>
    </w:p>
    <w:p w14:paraId="4854E7D7" w14:textId="77777777" w:rsidR="00142235" w:rsidRPr="008A40FD" w:rsidRDefault="00142235" w:rsidP="00F54D82">
      <w:pPr>
        <w:spacing w:after="0"/>
        <w:ind w:left="1134"/>
        <w:jc w:val="center"/>
        <w:rPr>
          <w:rFonts w:ascii="Tahoma" w:hAnsi="Tahoma" w:cs="Tahoma"/>
          <w:szCs w:val="24"/>
        </w:rPr>
      </w:pPr>
      <w:r w:rsidRPr="008A40FD">
        <w:rPr>
          <w:rFonts w:ascii="Tahoma" w:hAnsi="Tahoma" w:cs="Tahoma"/>
          <w:szCs w:val="24"/>
        </w:rPr>
        <w:t>(data)</w:t>
      </w:r>
    </w:p>
    <w:p w14:paraId="7F4A4A90" w14:textId="77777777" w:rsidR="00142235" w:rsidRPr="008A40FD" w:rsidRDefault="00142235" w:rsidP="00F54D82">
      <w:pPr>
        <w:spacing w:after="0"/>
        <w:ind w:left="1134"/>
        <w:jc w:val="center"/>
        <w:rPr>
          <w:rFonts w:ascii="Tahoma" w:hAnsi="Tahoma" w:cs="Tahoma"/>
          <w:szCs w:val="24"/>
        </w:rPr>
      </w:pPr>
      <w:r w:rsidRPr="008A40FD">
        <w:rPr>
          <w:rFonts w:ascii="Tahoma" w:hAnsi="Tahoma" w:cs="Tahoma"/>
          <w:szCs w:val="24"/>
        </w:rPr>
        <w:t>__________________</w:t>
      </w:r>
    </w:p>
    <w:p w14:paraId="601B716B" w14:textId="77777777" w:rsidR="00142235" w:rsidRPr="008A40FD" w:rsidRDefault="00142235" w:rsidP="00F54D82">
      <w:pPr>
        <w:tabs>
          <w:tab w:val="left" w:pos="-426"/>
        </w:tabs>
        <w:spacing w:after="0"/>
        <w:ind w:left="1134"/>
        <w:jc w:val="center"/>
        <w:rPr>
          <w:rFonts w:ascii="Tahoma" w:hAnsi="Tahoma" w:cs="Tahoma"/>
          <w:szCs w:val="24"/>
        </w:rPr>
      </w:pPr>
      <w:r w:rsidRPr="008A40FD">
        <w:rPr>
          <w:rFonts w:ascii="Tahoma" w:hAnsi="Tahoma" w:cs="Tahoma"/>
          <w:szCs w:val="24"/>
        </w:rPr>
        <w:t>(sudarymo vieta)</w:t>
      </w:r>
    </w:p>
    <w:p w14:paraId="17DB007F" w14:textId="77777777" w:rsidR="00142235" w:rsidRPr="008A40FD" w:rsidRDefault="00142235" w:rsidP="00F54D82">
      <w:pPr>
        <w:tabs>
          <w:tab w:val="left" w:pos="-426"/>
        </w:tabs>
        <w:spacing w:after="0"/>
        <w:ind w:left="1134"/>
        <w:jc w:val="center"/>
        <w:rPr>
          <w:rFonts w:ascii="Tahoma" w:hAnsi="Tahoma" w:cs="Tahoma"/>
          <w:szCs w:val="24"/>
        </w:rPr>
      </w:pPr>
    </w:p>
    <w:p w14:paraId="47AECDD2" w14:textId="38F5F358" w:rsidR="00142235" w:rsidRPr="008A40FD" w:rsidRDefault="00142235" w:rsidP="00F54D82">
      <w:pPr>
        <w:spacing w:after="0"/>
        <w:ind w:left="1134"/>
        <w:jc w:val="both"/>
        <w:rPr>
          <w:rFonts w:ascii="Tahoma" w:hAnsi="Tahoma" w:cs="Tahoma"/>
          <w:szCs w:val="24"/>
        </w:rPr>
      </w:pPr>
      <w:r w:rsidRPr="008A40FD">
        <w:rPr>
          <w:rFonts w:ascii="Tahoma" w:hAnsi="Tahoma" w:cs="Tahoma"/>
          <w:szCs w:val="24"/>
        </w:rPr>
        <w:t>Aš,________________________________________________</w:t>
      </w:r>
      <w:r w:rsidR="00006BA7" w:rsidRPr="008A40FD">
        <w:rPr>
          <w:rFonts w:ascii="Tahoma" w:hAnsi="Tahoma" w:cs="Tahoma"/>
          <w:szCs w:val="24"/>
        </w:rPr>
        <w:t>____</w:t>
      </w:r>
      <w:r w:rsidRPr="008A40FD">
        <w:rPr>
          <w:rFonts w:ascii="Tahoma" w:hAnsi="Tahoma" w:cs="Tahoma"/>
          <w:szCs w:val="24"/>
        </w:rPr>
        <w:t xml:space="preserve">, prašau leisti dalyvauti </w:t>
      </w:r>
    </w:p>
    <w:p w14:paraId="5F00AEF0" w14:textId="611205E3" w:rsidR="00142235" w:rsidRPr="008A40FD" w:rsidRDefault="00142235" w:rsidP="00DF7A15">
      <w:pPr>
        <w:spacing w:after="0"/>
        <w:ind w:left="1134"/>
        <w:rPr>
          <w:rFonts w:ascii="Tahoma" w:hAnsi="Tahoma" w:cs="Tahoma"/>
          <w:szCs w:val="24"/>
        </w:rPr>
      </w:pPr>
      <w:r w:rsidRPr="008A40FD">
        <w:rPr>
          <w:rFonts w:ascii="Tahoma" w:hAnsi="Tahoma" w:cs="Tahoma"/>
          <w:szCs w:val="24"/>
        </w:rPr>
        <w:t>vardas ir pavardė)</w:t>
      </w:r>
      <w:r w:rsidR="00DF7A15" w:rsidRPr="008A40FD">
        <w:rPr>
          <w:rFonts w:ascii="Tahoma" w:hAnsi="Tahoma" w:cs="Tahoma"/>
          <w:szCs w:val="24"/>
        </w:rPr>
        <w:t xml:space="preserve"> </w:t>
      </w:r>
      <w:r w:rsidRPr="008A40FD">
        <w:rPr>
          <w:rFonts w:ascii="Tahoma" w:hAnsi="Tahoma" w:cs="Tahoma"/>
          <w:szCs w:val="24"/>
        </w:rPr>
        <w:t xml:space="preserve">atrankoje į </w:t>
      </w:r>
    </w:p>
    <w:p w14:paraId="3844138A" w14:textId="1C6A66B6" w:rsidR="00142235" w:rsidRPr="008A40FD" w:rsidRDefault="00142235" w:rsidP="00F54D82">
      <w:pPr>
        <w:tabs>
          <w:tab w:val="right" w:leader="underscore" w:pos="9071"/>
        </w:tabs>
        <w:spacing w:after="0"/>
        <w:ind w:left="1134"/>
        <w:rPr>
          <w:rFonts w:ascii="Tahoma" w:hAnsi="Tahoma" w:cs="Tahoma"/>
          <w:szCs w:val="24"/>
        </w:rPr>
      </w:pPr>
      <w:r w:rsidRPr="008A40FD">
        <w:rPr>
          <w:rFonts w:ascii="Tahoma" w:hAnsi="Tahoma" w:cs="Tahoma"/>
          <w:szCs w:val="24"/>
        </w:rPr>
        <w:t>__________________________________________________________________________</w:t>
      </w:r>
    </w:p>
    <w:p w14:paraId="26AE739F" w14:textId="77777777" w:rsidR="00142235" w:rsidRPr="008A40FD" w:rsidRDefault="00142235" w:rsidP="00F54D82">
      <w:pPr>
        <w:spacing w:after="0"/>
        <w:ind w:left="1134"/>
        <w:rPr>
          <w:rFonts w:ascii="Tahoma" w:hAnsi="Tahoma" w:cs="Tahoma"/>
          <w:szCs w:val="24"/>
        </w:rPr>
      </w:pPr>
      <w:r w:rsidRPr="008A40FD">
        <w:rPr>
          <w:rFonts w:ascii="Tahoma" w:hAnsi="Tahoma" w:cs="Tahoma"/>
          <w:szCs w:val="24"/>
        </w:rPr>
        <w:t>(įmonės pavadinimas, teisinė forma)</w:t>
      </w:r>
    </w:p>
    <w:p w14:paraId="0D96501D" w14:textId="77777777" w:rsidR="00142235" w:rsidRPr="008A40FD" w:rsidRDefault="00142235" w:rsidP="00F54D82">
      <w:pPr>
        <w:spacing w:after="0"/>
        <w:ind w:left="1134"/>
        <w:jc w:val="both"/>
        <w:rPr>
          <w:rFonts w:ascii="Tahoma" w:hAnsi="Tahoma" w:cs="Tahoma"/>
          <w:szCs w:val="24"/>
        </w:rPr>
      </w:pPr>
    </w:p>
    <w:p w14:paraId="5A8C2899" w14:textId="423662A0" w:rsidR="00142235" w:rsidRPr="008A40FD" w:rsidRDefault="00142235" w:rsidP="00F54D82">
      <w:pPr>
        <w:spacing w:after="0"/>
        <w:ind w:left="1134"/>
        <w:jc w:val="both"/>
        <w:rPr>
          <w:rFonts w:ascii="Tahoma" w:hAnsi="Tahoma" w:cs="Tahoma"/>
          <w:szCs w:val="24"/>
        </w:rPr>
      </w:pPr>
      <w:r w:rsidRPr="008A40FD">
        <w:rPr>
          <w:rFonts w:ascii="Tahoma" w:hAnsi="Tahoma" w:cs="Tahoma"/>
          <w:szCs w:val="24"/>
        </w:rPr>
        <w:t>valdybą šiose paskelbtose kompetencijų srityse:</w:t>
      </w:r>
    </w:p>
    <w:p w14:paraId="4DFE5B09" w14:textId="77777777" w:rsidR="00142235" w:rsidRPr="008A40FD" w:rsidRDefault="00142235" w:rsidP="00F54D82">
      <w:pPr>
        <w:spacing w:after="0"/>
        <w:ind w:left="1134"/>
        <w:jc w:val="both"/>
        <w:rPr>
          <w:rFonts w:ascii="Tahoma" w:hAnsi="Tahoma" w:cs="Tahoma"/>
          <w:szCs w:val="24"/>
        </w:rPr>
      </w:pPr>
    </w:p>
    <w:p w14:paraId="31F73FDD" w14:textId="06633E5B" w:rsidR="00142235" w:rsidRPr="008A40FD" w:rsidRDefault="00142235" w:rsidP="00F54D82">
      <w:pPr>
        <w:spacing w:after="0"/>
        <w:ind w:left="1134"/>
        <w:jc w:val="both"/>
        <w:rPr>
          <w:rFonts w:ascii="Tahoma" w:hAnsi="Tahoma" w:cs="Tahoma"/>
          <w:szCs w:val="24"/>
        </w:rPr>
      </w:pPr>
      <w:r w:rsidRPr="008A40FD">
        <w:rPr>
          <w:rFonts w:ascii="Tahoma" w:hAnsi="Tahoma" w:cs="Tahoma"/>
          <w:szCs w:val="24"/>
        </w:rPr>
        <w:t>1._______________________________________________________________________;</w:t>
      </w:r>
    </w:p>
    <w:p w14:paraId="7559C1B8" w14:textId="77777777" w:rsidR="00142235" w:rsidRPr="008A40FD" w:rsidRDefault="00142235" w:rsidP="00F54D82">
      <w:pPr>
        <w:spacing w:after="0"/>
        <w:ind w:left="1134"/>
        <w:jc w:val="both"/>
        <w:rPr>
          <w:rFonts w:ascii="Tahoma" w:hAnsi="Tahoma" w:cs="Tahoma"/>
          <w:szCs w:val="24"/>
        </w:rPr>
      </w:pPr>
    </w:p>
    <w:p w14:paraId="0F69B824" w14:textId="78C65882" w:rsidR="00142235" w:rsidRPr="008A40FD" w:rsidRDefault="00142235" w:rsidP="00F54D82">
      <w:pPr>
        <w:spacing w:after="0"/>
        <w:ind w:left="1134"/>
        <w:jc w:val="both"/>
        <w:rPr>
          <w:rFonts w:ascii="Tahoma" w:hAnsi="Tahoma" w:cs="Tahoma"/>
          <w:szCs w:val="24"/>
        </w:rPr>
      </w:pPr>
      <w:r w:rsidRPr="008A40FD">
        <w:rPr>
          <w:rFonts w:ascii="Tahoma" w:hAnsi="Tahoma" w:cs="Tahoma"/>
          <w:szCs w:val="24"/>
        </w:rPr>
        <w:t>2._______________________________________________________________________;</w:t>
      </w:r>
    </w:p>
    <w:p w14:paraId="65CA0023" w14:textId="77777777" w:rsidR="00142235" w:rsidRPr="008A40FD" w:rsidRDefault="00142235" w:rsidP="00F54D82">
      <w:pPr>
        <w:spacing w:after="0"/>
        <w:ind w:left="1134"/>
        <w:jc w:val="both"/>
        <w:rPr>
          <w:rFonts w:ascii="Tahoma" w:hAnsi="Tahoma" w:cs="Tahoma"/>
          <w:szCs w:val="24"/>
        </w:rPr>
      </w:pPr>
    </w:p>
    <w:p w14:paraId="11742E5C" w14:textId="4CF5F385" w:rsidR="00142235" w:rsidRPr="008A40FD" w:rsidRDefault="00142235" w:rsidP="00F54D82">
      <w:pPr>
        <w:spacing w:after="0"/>
        <w:ind w:left="1134"/>
        <w:jc w:val="both"/>
        <w:rPr>
          <w:rFonts w:ascii="Tahoma" w:hAnsi="Tahoma" w:cs="Tahoma"/>
          <w:szCs w:val="24"/>
        </w:rPr>
      </w:pPr>
      <w:r w:rsidRPr="008A40FD">
        <w:rPr>
          <w:rFonts w:ascii="Tahoma" w:hAnsi="Tahoma" w:cs="Tahoma"/>
          <w:szCs w:val="24"/>
        </w:rPr>
        <w:t>3._______________________________________________________________________.</w:t>
      </w:r>
    </w:p>
    <w:p w14:paraId="31234BA0" w14:textId="77777777" w:rsidR="00142235" w:rsidRPr="008A40FD" w:rsidRDefault="00142235" w:rsidP="00F54D82">
      <w:pPr>
        <w:widowControl w:val="0"/>
        <w:tabs>
          <w:tab w:val="left" w:pos="1134"/>
        </w:tabs>
        <w:spacing w:after="0"/>
        <w:ind w:left="1134"/>
        <w:jc w:val="both"/>
        <w:rPr>
          <w:rFonts w:ascii="Tahoma" w:hAnsi="Tahoma" w:cs="Tahoma"/>
          <w:szCs w:val="24"/>
        </w:rPr>
      </w:pPr>
    </w:p>
    <w:p w14:paraId="3219088D" w14:textId="77777777" w:rsidR="00142235" w:rsidRPr="008A40FD" w:rsidRDefault="00142235" w:rsidP="00F54D82">
      <w:pPr>
        <w:widowControl w:val="0"/>
        <w:tabs>
          <w:tab w:val="left" w:pos="1134"/>
        </w:tabs>
        <w:spacing w:after="0"/>
        <w:ind w:left="1134"/>
        <w:jc w:val="both"/>
        <w:rPr>
          <w:rFonts w:ascii="Tahoma" w:hAnsi="Tahoma" w:cs="Tahoma"/>
          <w:szCs w:val="24"/>
        </w:rPr>
      </w:pPr>
      <w:r w:rsidRPr="008A40FD">
        <w:rPr>
          <w:rFonts w:ascii="Tahoma" w:hAnsi="Tahoma" w:cs="Tahoma"/>
          <w:szCs w:val="24"/>
        </w:rPr>
        <w:t xml:space="preserve">Patvirtinu, kad </w:t>
      </w:r>
      <w:r w:rsidRPr="008A40FD">
        <w:rPr>
          <w:rFonts w:ascii="Tahoma" w:hAnsi="Tahoma" w:cs="Tahoma"/>
          <w:color w:val="000000"/>
          <w:szCs w:val="24"/>
        </w:rPr>
        <w:t xml:space="preserve">esu susipažinęs (-usi) su </w:t>
      </w:r>
      <w:r w:rsidRPr="008A40FD">
        <w:rPr>
          <w:rFonts w:ascii="Tahoma" w:hAnsi="Tahoma" w:cs="Tahoma"/>
          <w:szCs w:val="24"/>
        </w:rPr>
        <w:t>Kandidatų į valstybės ar savivaldybės įmonės, valstybės ar savivaldybės valdomos bendrovės ar jos dukterinės bendrovės</w:t>
      </w:r>
      <w:r w:rsidRPr="008A40FD">
        <w:rPr>
          <w:rFonts w:ascii="Tahoma" w:hAnsi="Tahoma" w:cs="Tahoma"/>
          <w:bCs/>
          <w:szCs w:val="24"/>
          <w:lang w:eastAsia="lt-LT"/>
        </w:rPr>
        <w:t xml:space="preserve"> kolegialų priežiūros ar valdymo organą atrankos aprašo</w:t>
      </w:r>
      <w:r w:rsidRPr="008A40FD">
        <w:rPr>
          <w:rFonts w:ascii="Tahoma" w:hAnsi="Tahoma" w:cs="Tahoma"/>
          <w:szCs w:val="24"/>
        </w:rPr>
        <w:t>,</w:t>
      </w:r>
      <w:r w:rsidRPr="008A40FD">
        <w:rPr>
          <w:rFonts w:ascii="Tahoma" w:hAnsi="Tahoma" w:cs="Tahoma"/>
          <w:color w:val="000000"/>
          <w:szCs w:val="24"/>
        </w:rPr>
        <w:t xml:space="preserve"> patvirtinto Lietuvos Respublikos Vyriausybės 2015 m. birželio 17 d. nutarimu Nr. 631 „Dėl K</w:t>
      </w:r>
      <w:r w:rsidRPr="008A40FD">
        <w:rPr>
          <w:rFonts w:ascii="Tahoma" w:hAnsi="Tahoma" w:cs="Tahoma"/>
          <w:szCs w:val="24"/>
        </w:rPr>
        <w:t>andidatų į valstybės ar savivaldybės valdomos įmonės kolegialų priežiūros ar valdymo organą atrankos aprašo patvirtinimo“ (toliau – Aprašas), nuostatomis, atitinku visus kandidatams keliamus reikalavimus</w:t>
      </w:r>
      <w:r w:rsidRPr="008A40FD">
        <w:rPr>
          <w:rFonts w:ascii="Tahoma" w:hAnsi="Tahoma" w:cs="Tahoma"/>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8A40FD">
        <w:rPr>
          <w:rFonts w:ascii="Tahoma" w:hAnsi="Tahoma" w:cs="Tahoma"/>
          <w:szCs w:val="24"/>
        </w:rPr>
        <w:t xml:space="preserve">. </w:t>
      </w:r>
    </w:p>
    <w:p w14:paraId="3EA0EE1D" w14:textId="77777777" w:rsidR="00321976" w:rsidRPr="008A40FD" w:rsidRDefault="00321976" w:rsidP="00F54D82">
      <w:pPr>
        <w:widowControl w:val="0"/>
        <w:tabs>
          <w:tab w:val="left" w:pos="1134"/>
        </w:tabs>
        <w:spacing w:after="0"/>
        <w:ind w:left="1134"/>
        <w:jc w:val="both"/>
        <w:rPr>
          <w:rFonts w:ascii="Tahoma" w:hAnsi="Tahoma" w:cs="Tahoma"/>
          <w:color w:val="000000"/>
          <w:szCs w:val="24"/>
        </w:rPr>
      </w:pPr>
    </w:p>
    <w:p w14:paraId="0569D162" w14:textId="5602A5D6" w:rsidR="00142235" w:rsidRPr="008A40FD" w:rsidRDefault="00142235" w:rsidP="00F54D82">
      <w:pPr>
        <w:widowControl w:val="0"/>
        <w:tabs>
          <w:tab w:val="left" w:pos="1134"/>
        </w:tabs>
        <w:spacing w:after="0"/>
        <w:ind w:left="1134"/>
        <w:jc w:val="both"/>
        <w:rPr>
          <w:rFonts w:ascii="Tahoma" w:hAnsi="Tahoma" w:cs="Tahoma"/>
          <w:szCs w:val="24"/>
          <w:lang w:eastAsia="lt-LT"/>
        </w:rPr>
      </w:pPr>
      <w:r w:rsidRPr="008A40FD">
        <w:rPr>
          <w:rFonts w:ascii="Tahoma" w:hAnsi="Tahoma" w:cs="Tahoma"/>
          <w:color w:val="000000"/>
          <w:szCs w:val="24"/>
        </w:rPr>
        <w:t xml:space="preserve">Patvirtinu, kad toliau pateikiama informacija ir atsakymai į klausimus yra sąžiningi ir teisingi. </w:t>
      </w:r>
      <w:r w:rsidRPr="008A40FD">
        <w:rPr>
          <w:rFonts w:ascii="Tahoma" w:hAnsi="Tahoma" w:cs="Tahoma"/>
          <w:szCs w:val="24"/>
          <w:lang w:eastAsia="lt-LT"/>
        </w:rPr>
        <w:t>Nurodau visus juridinius asmenis, su kuriais aš esu ar per paskutinius vienerius metus buvau susijęs (-usi) kaip to juridinio asmens dalyvis, kolegialaus organo ar komiteto narys, vadovas ar darbuotojas.</w:t>
      </w:r>
    </w:p>
    <w:p w14:paraId="0D838948" w14:textId="77777777" w:rsidR="00321976" w:rsidRPr="008A40FD" w:rsidRDefault="00321976" w:rsidP="00F54D82">
      <w:pPr>
        <w:widowControl w:val="0"/>
        <w:tabs>
          <w:tab w:val="left" w:pos="993"/>
          <w:tab w:val="left" w:pos="1134"/>
          <w:tab w:val="left" w:pos="1276"/>
        </w:tabs>
        <w:spacing w:after="0"/>
        <w:ind w:left="1134"/>
        <w:jc w:val="both"/>
        <w:rPr>
          <w:rFonts w:ascii="Tahoma" w:hAnsi="Tahoma" w:cs="Tahoma"/>
          <w:szCs w:val="24"/>
          <w:lang w:eastAsia="lt-LT"/>
        </w:rPr>
      </w:pPr>
    </w:p>
    <w:p w14:paraId="47924D01" w14:textId="3EDBB38A" w:rsidR="00142235" w:rsidRPr="008A40FD" w:rsidRDefault="00142235" w:rsidP="00F54D82">
      <w:pPr>
        <w:widowControl w:val="0"/>
        <w:tabs>
          <w:tab w:val="left" w:pos="993"/>
          <w:tab w:val="left" w:pos="1134"/>
          <w:tab w:val="left" w:pos="1276"/>
        </w:tabs>
        <w:spacing w:after="0"/>
        <w:ind w:left="1134"/>
        <w:jc w:val="both"/>
        <w:rPr>
          <w:rFonts w:ascii="Tahoma" w:hAnsi="Tahoma" w:cs="Tahoma"/>
          <w:szCs w:val="24"/>
          <w:lang w:eastAsia="lt-LT"/>
        </w:rPr>
      </w:pPr>
      <w:r w:rsidRPr="008A40FD">
        <w:rPr>
          <w:rFonts w:ascii="Tahoma" w:hAnsi="Tahoma" w:cs="Tahoma"/>
          <w:szCs w:val="24"/>
          <w:lang w:eastAsia="lt-LT"/>
        </w:rPr>
        <w:t>Sutinku, kad atranką inicijuojantis subjektas turi teisę motyvuotu rašytiniu prašymu kreiptis į teisėsaugos, kontrolės ir kitas institucijas, įstaigas ar įmones, kad šios pateiktų apie mane turimą informaciją.</w:t>
      </w:r>
    </w:p>
    <w:p w14:paraId="5E8D33B0" w14:textId="77777777" w:rsidR="00321976" w:rsidRPr="008A40FD" w:rsidRDefault="00321976" w:rsidP="00F54D82">
      <w:pPr>
        <w:widowControl w:val="0"/>
        <w:tabs>
          <w:tab w:val="left" w:pos="1134"/>
        </w:tabs>
        <w:spacing w:after="0"/>
        <w:ind w:left="1134"/>
        <w:jc w:val="both"/>
        <w:rPr>
          <w:rFonts w:ascii="Tahoma" w:hAnsi="Tahoma" w:cs="Tahoma"/>
          <w:szCs w:val="24"/>
          <w:lang w:eastAsia="lt-LT"/>
        </w:rPr>
      </w:pPr>
    </w:p>
    <w:p w14:paraId="52A1063D" w14:textId="0A3641F6" w:rsidR="00142235" w:rsidRPr="008A40FD" w:rsidRDefault="00142235" w:rsidP="00F54D82">
      <w:pPr>
        <w:widowControl w:val="0"/>
        <w:tabs>
          <w:tab w:val="left" w:pos="1134"/>
        </w:tabs>
        <w:spacing w:after="0"/>
        <w:ind w:left="1134"/>
        <w:jc w:val="both"/>
        <w:rPr>
          <w:rFonts w:ascii="Tahoma" w:hAnsi="Tahoma" w:cs="Tahoma"/>
          <w:szCs w:val="24"/>
          <w:lang w:eastAsia="lt-LT"/>
        </w:rPr>
      </w:pPr>
      <w:r w:rsidRPr="008A40FD">
        <w:rPr>
          <w:rFonts w:ascii="Tahoma" w:hAnsi="Tahoma" w:cs="Tahoma"/>
          <w:szCs w:val="24"/>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06793B10" w14:textId="77777777" w:rsidR="00142235" w:rsidRPr="008A40FD" w:rsidRDefault="00142235" w:rsidP="00F54D82">
      <w:pPr>
        <w:widowControl w:val="0"/>
        <w:tabs>
          <w:tab w:val="left" w:pos="1134"/>
        </w:tabs>
        <w:spacing w:after="0"/>
        <w:ind w:left="1134"/>
        <w:jc w:val="both"/>
        <w:rPr>
          <w:rFonts w:ascii="Tahoma" w:hAnsi="Tahoma" w:cs="Tahoma"/>
          <w:szCs w:val="24"/>
          <w:lang w:eastAsia="lt-LT"/>
        </w:rPr>
      </w:pPr>
    </w:p>
    <w:p w14:paraId="73DB93AD" w14:textId="6A04BF0D" w:rsidR="00142235" w:rsidRPr="008A40FD" w:rsidRDefault="00142235" w:rsidP="00F54D82">
      <w:pPr>
        <w:widowControl w:val="0"/>
        <w:tabs>
          <w:tab w:val="left" w:pos="1134"/>
        </w:tabs>
        <w:spacing w:after="0"/>
        <w:ind w:left="1134"/>
        <w:jc w:val="right"/>
        <w:rPr>
          <w:rFonts w:ascii="Tahoma" w:hAnsi="Tahoma" w:cs="Tahoma"/>
          <w:szCs w:val="24"/>
          <w:lang w:eastAsia="lt-LT"/>
        </w:rPr>
      </w:pPr>
      <w:r w:rsidRPr="008A40FD">
        <w:rPr>
          <w:rFonts w:ascii="Tahoma" w:hAnsi="Tahoma" w:cs="Tahoma"/>
          <w:szCs w:val="24"/>
          <w:lang w:eastAsia="lt-LT"/>
        </w:rPr>
        <w:t>___________________(kandidato parašas)</w:t>
      </w:r>
    </w:p>
    <w:p w14:paraId="532246F0" w14:textId="77777777" w:rsidR="00321976" w:rsidRPr="008A40FD" w:rsidRDefault="00321976" w:rsidP="00F54D82">
      <w:pPr>
        <w:widowControl w:val="0"/>
        <w:tabs>
          <w:tab w:val="left" w:pos="1134"/>
        </w:tabs>
        <w:spacing w:after="0"/>
        <w:ind w:left="1134"/>
        <w:jc w:val="right"/>
        <w:rPr>
          <w:rFonts w:ascii="Tahoma" w:hAnsi="Tahoma" w:cs="Tahoma"/>
          <w:szCs w:val="24"/>
          <w:lang w:eastAsia="lt-LT"/>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142235" w:rsidRPr="008A40FD" w14:paraId="74B10D21" w14:textId="77777777" w:rsidTr="00F54D82">
        <w:trPr>
          <w:trHeight w:val="286"/>
        </w:trPr>
        <w:tc>
          <w:tcPr>
            <w:tcW w:w="3544" w:type="dxa"/>
            <w:tcBorders>
              <w:top w:val="single" w:sz="4" w:space="0" w:color="auto"/>
              <w:left w:val="single" w:sz="4" w:space="0" w:color="auto"/>
              <w:bottom w:val="single" w:sz="4" w:space="0" w:color="auto"/>
              <w:right w:val="single" w:sz="4" w:space="0" w:color="auto"/>
            </w:tcBorders>
            <w:hideMark/>
          </w:tcPr>
          <w:p w14:paraId="7BD61081" w14:textId="77777777" w:rsidR="00142235" w:rsidRPr="008A40FD" w:rsidRDefault="00142235" w:rsidP="00254650">
            <w:pPr>
              <w:spacing w:after="0"/>
              <w:jc w:val="both"/>
              <w:rPr>
                <w:rFonts w:ascii="Tahoma" w:hAnsi="Tahoma" w:cs="Tahoma"/>
                <w:szCs w:val="24"/>
                <w:lang w:eastAsia="lt-LT"/>
              </w:rPr>
            </w:pPr>
            <w:r w:rsidRPr="008A40FD">
              <w:rPr>
                <w:rFonts w:ascii="Tahoma" w:hAnsi="Tahoma" w:cs="Tahoma"/>
                <w:szCs w:val="24"/>
                <w:lang w:eastAsia="lt-LT"/>
              </w:rPr>
              <w:t>Juridinio asmens teisinė forma ir pavadinimas</w:t>
            </w:r>
          </w:p>
        </w:tc>
        <w:tc>
          <w:tcPr>
            <w:tcW w:w="5528" w:type="dxa"/>
            <w:tcBorders>
              <w:top w:val="single" w:sz="4" w:space="0" w:color="auto"/>
              <w:left w:val="single" w:sz="4" w:space="0" w:color="auto"/>
              <w:bottom w:val="single" w:sz="4" w:space="0" w:color="auto"/>
              <w:right w:val="single" w:sz="4" w:space="0" w:color="auto"/>
            </w:tcBorders>
            <w:hideMark/>
          </w:tcPr>
          <w:p w14:paraId="5E44139B" w14:textId="77777777" w:rsidR="00142235" w:rsidRPr="008A40FD" w:rsidRDefault="00142235" w:rsidP="00254650">
            <w:pPr>
              <w:spacing w:after="0"/>
              <w:ind w:left="1134"/>
              <w:jc w:val="both"/>
              <w:rPr>
                <w:rFonts w:ascii="Tahoma" w:hAnsi="Tahoma" w:cs="Tahoma"/>
                <w:szCs w:val="24"/>
                <w:lang w:eastAsia="lt-LT"/>
              </w:rPr>
            </w:pPr>
            <w:r w:rsidRPr="008A40FD">
              <w:rPr>
                <w:rFonts w:ascii="Tahoma" w:hAnsi="Tahoma" w:cs="Tahoma"/>
                <w:szCs w:val="24"/>
                <w:lang w:eastAsia="lt-LT"/>
              </w:rPr>
              <w:t>Ryšio su juridiniu asmeniu pobūdis</w:t>
            </w:r>
          </w:p>
        </w:tc>
      </w:tr>
      <w:tr w:rsidR="00142235" w:rsidRPr="008A40FD" w14:paraId="41BAC3B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47519370"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F92119F" w14:textId="77777777" w:rsidR="00142235" w:rsidRPr="008A40FD" w:rsidRDefault="00142235" w:rsidP="00F54D82">
            <w:pPr>
              <w:spacing w:after="0"/>
              <w:ind w:left="1134"/>
              <w:rPr>
                <w:rFonts w:ascii="Tahoma" w:hAnsi="Tahoma" w:cs="Tahoma"/>
                <w:szCs w:val="24"/>
                <w:lang w:eastAsia="lt-LT"/>
              </w:rPr>
            </w:pPr>
          </w:p>
        </w:tc>
      </w:tr>
      <w:tr w:rsidR="00142235" w:rsidRPr="008A40FD" w14:paraId="109E42C4"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34F45F10"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DEFB923" w14:textId="77777777" w:rsidR="00142235" w:rsidRPr="008A40FD" w:rsidRDefault="00142235" w:rsidP="00F54D82">
            <w:pPr>
              <w:spacing w:after="0"/>
              <w:ind w:left="1134"/>
              <w:rPr>
                <w:rFonts w:ascii="Tahoma" w:hAnsi="Tahoma" w:cs="Tahoma"/>
                <w:szCs w:val="24"/>
                <w:lang w:eastAsia="lt-LT"/>
              </w:rPr>
            </w:pPr>
          </w:p>
        </w:tc>
      </w:tr>
      <w:tr w:rsidR="00142235" w:rsidRPr="008A40FD" w14:paraId="0EF8922E"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227424E2"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5CB7B71C" w14:textId="77777777" w:rsidR="00142235" w:rsidRPr="008A40FD" w:rsidRDefault="00142235" w:rsidP="00F54D82">
            <w:pPr>
              <w:spacing w:after="0"/>
              <w:ind w:left="1134"/>
              <w:rPr>
                <w:rFonts w:ascii="Tahoma" w:hAnsi="Tahoma" w:cs="Tahoma"/>
                <w:szCs w:val="24"/>
                <w:lang w:eastAsia="lt-LT"/>
              </w:rPr>
            </w:pPr>
          </w:p>
        </w:tc>
      </w:tr>
      <w:tr w:rsidR="00142235" w:rsidRPr="008A40FD" w14:paraId="2165E50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10C9C7D"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0BDC66F1" w14:textId="77777777" w:rsidR="00142235" w:rsidRPr="008A40FD" w:rsidRDefault="00142235" w:rsidP="00F54D82">
            <w:pPr>
              <w:spacing w:after="0"/>
              <w:ind w:left="1134"/>
              <w:rPr>
                <w:rFonts w:ascii="Tahoma" w:hAnsi="Tahoma" w:cs="Tahoma"/>
                <w:szCs w:val="24"/>
                <w:lang w:eastAsia="lt-LT"/>
              </w:rPr>
            </w:pPr>
          </w:p>
        </w:tc>
      </w:tr>
      <w:tr w:rsidR="00142235" w:rsidRPr="008A40FD" w14:paraId="42061EF5"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D0FD6DE"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43B2EBA0" w14:textId="77777777" w:rsidR="00142235" w:rsidRPr="008A40FD" w:rsidRDefault="00142235" w:rsidP="00F54D82">
            <w:pPr>
              <w:spacing w:after="0"/>
              <w:ind w:left="1134"/>
              <w:rPr>
                <w:rFonts w:ascii="Tahoma" w:hAnsi="Tahoma" w:cs="Tahoma"/>
                <w:szCs w:val="24"/>
                <w:lang w:eastAsia="lt-LT"/>
              </w:rPr>
            </w:pPr>
          </w:p>
        </w:tc>
      </w:tr>
      <w:tr w:rsidR="00142235" w:rsidRPr="008A40FD" w14:paraId="1D1A8C70"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FDE81EE"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62B7B01" w14:textId="77777777" w:rsidR="00142235" w:rsidRPr="008A40FD" w:rsidRDefault="00142235" w:rsidP="00F54D82">
            <w:pPr>
              <w:spacing w:after="0"/>
              <w:ind w:left="1134"/>
              <w:rPr>
                <w:rFonts w:ascii="Tahoma" w:hAnsi="Tahoma" w:cs="Tahoma"/>
                <w:szCs w:val="24"/>
                <w:lang w:eastAsia="lt-LT"/>
              </w:rPr>
            </w:pPr>
          </w:p>
        </w:tc>
      </w:tr>
      <w:tr w:rsidR="00142235" w:rsidRPr="008A40FD" w14:paraId="1E1DE989"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1E8A6B92"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3F4D936F" w14:textId="77777777" w:rsidR="00142235" w:rsidRPr="008A40FD" w:rsidRDefault="00142235" w:rsidP="00F54D82">
            <w:pPr>
              <w:spacing w:after="0"/>
              <w:ind w:left="1134"/>
              <w:rPr>
                <w:rFonts w:ascii="Tahoma" w:hAnsi="Tahoma" w:cs="Tahoma"/>
                <w:szCs w:val="24"/>
                <w:lang w:eastAsia="lt-LT"/>
              </w:rPr>
            </w:pPr>
          </w:p>
        </w:tc>
      </w:tr>
      <w:tr w:rsidR="00142235" w:rsidRPr="008A40FD" w14:paraId="12301CC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C94E8EF"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77B9138E" w14:textId="77777777" w:rsidR="00142235" w:rsidRPr="008A40FD" w:rsidRDefault="00142235" w:rsidP="00F54D82">
            <w:pPr>
              <w:spacing w:after="0"/>
              <w:ind w:left="1134"/>
              <w:rPr>
                <w:rFonts w:ascii="Tahoma" w:hAnsi="Tahoma" w:cs="Tahoma"/>
                <w:szCs w:val="24"/>
                <w:lang w:eastAsia="lt-LT"/>
              </w:rPr>
            </w:pPr>
          </w:p>
        </w:tc>
      </w:tr>
      <w:tr w:rsidR="00142235" w:rsidRPr="008A40FD" w14:paraId="34E52EC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ACDEC2B" w14:textId="77777777" w:rsidR="00142235" w:rsidRPr="008A40FD"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8EA0597" w14:textId="77777777" w:rsidR="00142235" w:rsidRPr="008A40FD" w:rsidRDefault="00142235" w:rsidP="00F54D82">
            <w:pPr>
              <w:spacing w:after="0"/>
              <w:ind w:left="1134"/>
              <w:rPr>
                <w:rFonts w:ascii="Tahoma" w:hAnsi="Tahoma" w:cs="Tahoma"/>
                <w:szCs w:val="24"/>
                <w:lang w:eastAsia="lt-LT"/>
              </w:rPr>
            </w:pPr>
          </w:p>
        </w:tc>
      </w:tr>
    </w:tbl>
    <w:p w14:paraId="207894B1" w14:textId="77777777" w:rsidR="00142235" w:rsidRPr="008A40FD" w:rsidRDefault="00142235" w:rsidP="00F54D82">
      <w:pPr>
        <w:spacing w:after="0"/>
        <w:ind w:left="1134"/>
        <w:jc w:val="both"/>
        <w:rPr>
          <w:rFonts w:ascii="Tahoma" w:hAnsi="Tahoma" w:cs="Tahoma"/>
          <w:szCs w:val="24"/>
          <w:lang w:eastAsia="lt-LT"/>
        </w:rPr>
      </w:pPr>
    </w:p>
    <w:p w14:paraId="4CED1168" w14:textId="1A711752" w:rsidR="00142235" w:rsidRPr="008A40FD" w:rsidRDefault="00142235" w:rsidP="00F54D82">
      <w:pPr>
        <w:spacing w:after="0"/>
        <w:ind w:left="1134"/>
        <w:jc w:val="both"/>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Klausimai, į kuriuos atsakoma „Taip“ arba „Ne“:</w:t>
      </w:r>
    </w:p>
    <w:p w14:paraId="7F985484" w14:textId="77777777" w:rsidR="00142235" w:rsidRPr="008A40FD" w:rsidRDefault="00142235" w:rsidP="00F54D82">
      <w:pPr>
        <w:spacing w:after="0"/>
        <w:ind w:left="1134"/>
        <w:jc w:val="both"/>
        <w:rPr>
          <w:rFonts w:ascii="Tahoma" w:eastAsia="Times New Roman" w:hAnsi="Tahoma" w:cs="Tahoma"/>
          <w:color w:val="0D0D0D" w:themeColor="text1" w:themeTint="F2"/>
          <w:sz w:val="20"/>
          <w:szCs w:val="20"/>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142235" w:rsidRPr="008A40FD" w14:paraId="5C30BD9C"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3DC1AB15" w14:textId="77777777" w:rsidR="00142235" w:rsidRPr="008A40FD"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1. Ar nurodėte visus juridinius asmenis, su kuriais esate ar per pastaruosius metus buvote susijęs kaip to juridinio asmens dalyvis, kolegialaus organo ar komiteto narys, vadovas, darbuotojas arba prekių tiekėjas ar paslaugų teikėjas?</w:t>
            </w:r>
          </w:p>
        </w:tc>
        <w:tc>
          <w:tcPr>
            <w:tcW w:w="2268" w:type="dxa"/>
            <w:tcBorders>
              <w:top w:val="single" w:sz="4" w:space="0" w:color="auto"/>
              <w:left w:val="single" w:sz="4" w:space="0" w:color="auto"/>
              <w:bottom w:val="single" w:sz="4" w:space="0" w:color="auto"/>
              <w:right w:val="single" w:sz="4" w:space="0" w:color="auto"/>
            </w:tcBorders>
            <w:vAlign w:val="center"/>
          </w:tcPr>
          <w:p w14:paraId="49CD1879" w14:textId="77777777" w:rsidR="00142235" w:rsidRPr="008A40FD"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8A40FD" w14:paraId="20C9292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54E6F9D7" w14:textId="77777777" w:rsidR="00142235" w:rsidRPr="008A40FD"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2. Ar Jūs veiksnus?</w:t>
            </w:r>
          </w:p>
        </w:tc>
        <w:tc>
          <w:tcPr>
            <w:tcW w:w="2268" w:type="dxa"/>
            <w:tcBorders>
              <w:top w:val="single" w:sz="4" w:space="0" w:color="auto"/>
              <w:left w:val="single" w:sz="4" w:space="0" w:color="auto"/>
              <w:bottom w:val="single" w:sz="4" w:space="0" w:color="auto"/>
              <w:right w:val="single" w:sz="4" w:space="0" w:color="auto"/>
            </w:tcBorders>
            <w:vAlign w:val="center"/>
          </w:tcPr>
          <w:p w14:paraId="3C0B83B9" w14:textId="77777777" w:rsidR="00142235" w:rsidRPr="008A40FD"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8A40FD" w14:paraId="3344AB67"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3C6195" w14:textId="77777777" w:rsidR="00142235" w:rsidRPr="008A40FD"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3. Ar Jums atimta arba apribota teisė eiti juridinio asmens valdymo / priežiūros organo nario ar kitas vadovaujamas pareigas?</w:t>
            </w:r>
          </w:p>
        </w:tc>
        <w:tc>
          <w:tcPr>
            <w:tcW w:w="2268" w:type="dxa"/>
            <w:tcBorders>
              <w:top w:val="single" w:sz="4" w:space="0" w:color="auto"/>
              <w:left w:val="single" w:sz="4" w:space="0" w:color="auto"/>
              <w:bottom w:val="single" w:sz="4" w:space="0" w:color="auto"/>
              <w:right w:val="single" w:sz="4" w:space="0" w:color="auto"/>
            </w:tcBorders>
            <w:vAlign w:val="center"/>
          </w:tcPr>
          <w:p w14:paraId="0778759D" w14:textId="77777777" w:rsidR="00142235" w:rsidRPr="008A40FD"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8A40FD" w14:paraId="74E4E1B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C705E10" w14:textId="77777777" w:rsidR="00142235" w:rsidRPr="008A40FD"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2268" w:type="dxa"/>
            <w:tcBorders>
              <w:top w:val="single" w:sz="4" w:space="0" w:color="auto"/>
              <w:left w:val="single" w:sz="4" w:space="0" w:color="auto"/>
              <w:bottom w:val="single" w:sz="4" w:space="0" w:color="auto"/>
              <w:right w:val="single" w:sz="4" w:space="0" w:color="auto"/>
            </w:tcBorders>
            <w:vAlign w:val="center"/>
          </w:tcPr>
          <w:p w14:paraId="2DD58F3D" w14:textId="77777777" w:rsidR="00142235" w:rsidRPr="008A40FD"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8A40FD" w14:paraId="7D23C6F9"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0BB3F90F" w14:textId="77777777" w:rsidR="00142235" w:rsidRPr="008A40FD"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5. Ar Jūs atitinkate nustatytus nepriklausomumo reikalavimus ir ar įsipareigojate nepertraukiamai jų laikytis visą kolegialaus organo nario atliekamų pareigų laikotarpį?</w:t>
            </w:r>
          </w:p>
        </w:tc>
        <w:tc>
          <w:tcPr>
            <w:tcW w:w="2268" w:type="dxa"/>
            <w:tcBorders>
              <w:top w:val="single" w:sz="4" w:space="0" w:color="auto"/>
              <w:left w:val="single" w:sz="4" w:space="0" w:color="auto"/>
              <w:bottom w:val="single" w:sz="4" w:space="0" w:color="auto"/>
              <w:right w:val="single" w:sz="4" w:space="0" w:color="auto"/>
            </w:tcBorders>
            <w:vAlign w:val="center"/>
          </w:tcPr>
          <w:p w14:paraId="12666455" w14:textId="77777777" w:rsidR="00142235" w:rsidRPr="008A40FD"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8A40FD" w14:paraId="47BA0058"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954434" w14:textId="77777777" w:rsidR="00142235" w:rsidRPr="008A40FD"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8A40FD">
              <w:rPr>
                <w:rFonts w:ascii="Tahoma" w:eastAsia="Times New Roman" w:hAnsi="Tahoma" w:cs="Tahoma"/>
                <w:color w:val="0D0D0D" w:themeColor="text1" w:themeTint="F2"/>
                <w:sz w:val="20"/>
                <w:szCs w:val="20"/>
              </w:rPr>
              <w:t>6. Ar Jūs per pastaruosius 5 metus buvote atšauktas iš juridinio asmens vienasmenio ar kolegialaus organo dėl netinkamo pareigų atlikimo?</w:t>
            </w:r>
          </w:p>
        </w:tc>
        <w:tc>
          <w:tcPr>
            <w:tcW w:w="2268" w:type="dxa"/>
            <w:tcBorders>
              <w:top w:val="single" w:sz="4" w:space="0" w:color="auto"/>
              <w:left w:val="single" w:sz="4" w:space="0" w:color="auto"/>
              <w:bottom w:val="single" w:sz="4" w:space="0" w:color="auto"/>
              <w:right w:val="single" w:sz="4" w:space="0" w:color="auto"/>
            </w:tcBorders>
            <w:vAlign w:val="center"/>
          </w:tcPr>
          <w:p w14:paraId="59666192" w14:textId="77777777" w:rsidR="00142235" w:rsidRPr="008A40FD"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bl>
    <w:p w14:paraId="45AC15CC" w14:textId="77777777" w:rsidR="00142235" w:rsidRPr="008A40FD" w:rsidRDefault="00142235" w:rsidP="00F54D82">
      <w:pPr>
        <w:widowControl w:val="0"/>
        <w:tabs>
          <w:tab w:val="left" w:pos="1134"/>
        </w:tabs>
        <w:spacing w:after="0"/>
        <w:ind w:left="1134"/>
        <w:jc w:val="both"/>
        <w:rPr>
          <w:rFonts w:ascii="Tahoma" w:hAnsi="Tahoma" w:cs="Tahoma"/>
          <w:szCs w:val="24"/>
          <w:lang w:eastAsia="lt-LT"/>
        </w:rPr>
      </w:pPr>
    </w:p>
    <w:p w14:paraId="75CD072D" w14:textId="77777777" w:rsidR="00142235" w:rsidRPr="008A40FD" w:rsidRDefault="00142235" w:rsidP="00F54D82">
      <w:pPr>
        <w:spacing w:after="0"/>
        <w:ind w:left="1134"/>
        <w:rPr>
          <w:rFonts w:ascii="Tahoma" w:hAnsi="Tahoma" w:cs="Tahoma"/>
          <w:szCs w:val="24"/>
          <w:lang w:eastAsia="lt-LT"/>
        </w:rPr>
      </w:pPr>
      <w:r w:rsidRPr="008A40FD">
        <w:rPr>
          <w:rFonts w:ascii="Tahoma" w:hAnsi="Tahoma" w:cs="Tahoma"/>
          <w:szCs w:val="24"/>
          <w:lang w:eastAsia="lt-LT"/>
        </w:rPr>
        <w:t>Pranešimus dėl atrankos atlikimo ir rezultatų prašau siųsti elektroniniu paštu:</w:t>
      </w:r>
    </w:p>
    <w:p w14:paraId="73824528" w14:textId="634C580F" w:rsidR="00142235" w:rsidRPr="008A40FD" w:rsidRDefault="00142235" w:rsidP="00F54D82">
      <w:pPr>
        <w:spacing w:after="0"/>
        <w:ind w:left="1134"/>
        <w:rPr>
          <w:rFonts w:ascii="Tahoma" w:hAnsi="Tahoma" w:cs="Tahoma"/>
          <w:szCs w:val="24"/>
          <w:lang w:eastAsia="lt-LT"/>
        </w:rPr>
      </w:pPr>
      <w:r w:rsidRPr="008A40FD">
        <w:rPr>
          <w:rFonts w:ascii="Tahoma" w:hAnsi="Tahoma" w:cs="Tahoma"/>
          <w:szCs w:val="24"/>
          <w:lang w:eastAsia="lt-LT"/>
        </w:rPr>
        <w:t>__________________________________________________________________________</w:t>
      </w:r>
    </w:p>
    <w:p w14:paraId="1CB74891" w14:textId="4255DC75" w:rsidR="00142235" w:rsidRPr="008A40FD" w:rsidRDefault="00142235" w:rsidP="00321976">
      <w:pPr>
        <w:spacing w:after="0"/>
        <w:ind w:left="1134"/>
        <w:rPr>
          <w:rFonts w:ascii="Tahoma" w:hAnsi="Tahoma" w:cs="Tahoma"/>
          <w:szCs w:val="24"/>
          <w:lang w:eastAsia="lt-LT"/>
        </w:rPr>
      </w:pPr>
      <w:r w:rsidRPr="008A40FD">
        <w:rPr>
          <w:rFonts w:ascii="Tahoma" w:hAnsi="Tahoma" w:cs="Tahoma"/>
          <w:szCs w:val="24"/>
          <w:lang w:eastAsia="lt-LT"/>
        </w:rPr>
        <w:t>Mobilusis</w:t>
      </w:r>
      <w:r w:rsidR="00856B6B" w:rsidRPr="008A40FD">
        <w:rPr>
          <w:rFonts w:ascii="Tahoma" w:hAnsi="Tahoma" w:cs="Tahoma"/>
          <w:szCs w:val="24"/>
          <w:lang w:eastAsia="lt-LT"/>
        </w:rPr>
        <w:t xml:space="preserve"> </w:t>
      </w:r>
      <w:r w:rsidRPr="008A40FD">
        <w:rPr>
          <w:rFonts w:ascii="Tahoma" w:hAnsi="Tahoma" w:cs="Tahoma"/>
          <w:szCs w:val="24"/>
          <w:lang w:eastAsia="lt-LT"/>
        </w:rPr>
        <w:t>telefonas:_________________________________________________________</w:t>
      </w:r>
      <w:r w:rsidR="00321976" w:rsidRPr="008A40FD">
        <w:rPr>
          <w:rFonts w:ascii="Tahoma" w:hAnsi="Tahoma" w:cs="Tahoma"/>
          <w:szCs w:val="24"/>
          <w:lang w:eastAsia="lt-LT"/>
        </w:rPr>
        <w:t>_</w:t>
      </w:r>
    </w:p>
    <w:p w14:paraId="3E679660" w14:textId="77777777" w:rsidR="00142235" w:rsidRPr="008A40FD" w:rsidRDefault="00142235" w:rsidP="00321976">
      <w:pPr>
        <w:spacing w:after="0"/>
        <w:ind w:left="1134"/>
        <w:rPr>
          <w:rFonts w:ascii="Tahoma" w:hAnsi="Tahoma" w:cs="Tahoma"/>
          <w:szCs w:val="24"/>
          <w:lang w:eastAsia="lt-LT"/>
        </w:rPr>
      </w:pPr>
    </w:p>
    <w:p w14:paraId="45BEA4EE" w14:textId="10DFFC96" w:rsidR="00CA4626" w:rsidRPr="008A40FD" w:rsidRDefault="00142235" w:rsidP="00321976">
      <w:pPr>
        <w:spacing w:after="0"/>
        <w:ind w:left="1134"/>
        <w:rPr>
          <w:rFonts w:ascii="Tahoma" w:hAnsi="Tahoma" w:cs="Tahoma"/>
          <w:szCs w:val="24"/>
          <w:lang w:eastAsia="lt-LT"/>
        </w:rPr>
      </w:pPr>
      <w:r w:rsidRPr="008A40FD">
        <w:rPr>
          <w:rFonts w:ascii="Tahoma" w:hAnsi="Tahoma" w:cs="Tahoma"/>
          <w:szCs w:val="24"/>
          <w:lang w:eastAsia="lt-LT"/>
        </w:rPr>
        <w:t>Kandidato parašas, vardas ir pavardė: __________________________________________________</w:t>
      </w:r>
      <w:r w:rsidR="00321976" w:rsidRPr="008A40FD">
        <w:rPr>
          <w:rFonts w:ascii="Tahoma" w:hAnsi="Tahoma" w:cs="Tahoma"/>
          <w:szCs w:val="24"/>
          <w:lang w:eastAsia="lt-LT"/>
        </w:rPr>
        <w:t>________________________</w:t>
      </w:r>
    </w:p>
    <w:sectPr w:rsidR="00CA4626" w:rsidRPr="008A40FD" w:rsidSect="008D22C7">
      <w:headerReference w:type="default" r:id="rId18"/>
      <w:footerReference w:type="default" r:id="rId19"/>
      <w:pgSz w:w="12240" w:h="15840"/>
      <w:pgMar w:top="1440" w:right="758" w:bottom="1276" w:left="1440" w:header="708" w:footer="70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4620" w14:textId="77777777" w:rsidR="001522BB" w:rsidRDefault="001522BB">
      <w:pPr>
        <w:spacing w:after="0" w:line="240" w:lineRule="auto"/>
      </w:pPr>
      <w:r>
        <w:separator/>
      </w:r>
    </w:p>
  </w:endnote>
  <w:endnote w:type="continuationSeparator" w:id="0">
    <w:p w14:paraId="25B38F25" w14:textId="77777777" w:rsidR="001522BB" w:rsidRDefault="0015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721F" w14:textId="77777777" w:rsidR="00EB1951" w:rsidRDefault="00EB1951">
    <w:pPr>
      <w:pStyle w:val="Footer"/>
      <w:jc w:val="center"/>
    </w:pPr>
    <w:r>
      <w:fldChar w:fldCharType="begin"/>
    </w:r>
    <w:r>
      <w:instrText xml:space="preserve"> PAGE </w:instrText>
    </w:r>
    <w:r>
      <w:fldChar w:fldCharType="separate"/>
    </w:r>
    <w:r>
      <w:t>2</w:t>
    </w:r>
    <w:r>
      <w:fldChar w:fldCharType="end"/>
    </w:r>
  </w:p>
  <w:p w14:paraId="43240280" w14:textId="77777777" w:rsidR="00EB1951" w:rsidRDefault="00EB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981A" w14:textId="77777777" w:rsidR="001522BB" w:rsidRDefault="001522BB">
      <w:pPr>
        <w:spacing w:after="0" w:line="240" w:lineRule="auto"/>
      </w:pPr>
      <w:r>
        <w:rPr>
          <w:color w:val="000000"/>
        </w:rPr>
        <w:separator/>
      </w:r>
    </w:p>
  </w:footnote>
  <w:footnote w:type="continuationSeparator" w:id="0">
    <w:p w14:paraId="5C234739" w14:textId="77777777" w:rsidR="001522BB" w:rsidRDefault="001522BB">
      <w:pPr>
        <w:spacing w:after="0" w:line="240" w:lineRule="auto"/>
      </w:pPr>
      <w:r>
        <w:continuationSeparator/>
      </w:r>
    </w:p>
  </w:footnote>
  <w:footnote w:id="1">
    <w:p w14:paraId="2B70166F" w14:textId="77777777" w:rsidR="00265D91" w:rsidRDefault="00101A41">
      <w:pPr>
        <w:pStyle w:val="FootnoteText"/>
      </w:pPr>
      <w:r>
        <w:rPr>
          <w:rStyle w:val="FootnoteReference"/>
        </w:rPr>
        <w:footnoteRef/>
      </w:r>
      <w:r>
        <w:t xml:space="preserve"> </w:t>
      </w:r>
      <w:r w:rsidRPr="00101A41">
        <w:rPr>
          <w:rFonts w:ascii="Tahoma" w:hAnsi="Tahoma" w:cs="Tahoma"/>
          <w:color w:val="595959" w:themeColor="text1" w:themeTint="A6"/>
          <w:sz w:val="16"/>
          <w:szCs w:val="16"/>
        </w:rPr>
        <w:t>Atrankų politika</w:t>
      </w:r>
      <w:r>
        <w:t>:</w:t>
      </w:r>
    </w:p>
    <w:p w14:paraId="781D5452" w14:textId="061979DE" w:rsidR="00101A41" w:rsidRDefault="00170176">
      <w:pPr>
        <w:pStyle w:val="FootnoteText"/>
      </w:pPr>
      <w:r w:rsidRPr="00170176">
        <w:rPr>
          <w:rStyle w:val="Hyperlink"/>
          <w:rFonts w:ascii="Tahoma" w:hAnsi="Tahoma" w:cs="Tahoma"/>
          <w:sz w:val="16"/>
          <w:szCs w:val="16"/>
        </w:rPr>
        <w:t>https://www.epsog.lt/uploads/documents/files/Politikos/20191129_Atranku%20politika.pdf</w:t>
      </w:r>
    </w:p>
  </w:footnote>
  <w:footnote w:id="2">
    <w:p w14:paraId="65FD841E" w14:textId="77777777" w:rsidR="006D152A" w:rsidRPr="00B839A7" w:rsidRDefault="006D152A" w:rsidP="00101A41">
      <w:pPr>
        <w:pStyle w:val="FootnoteText"/>
        <w:rPr>
          <w:rFonts w:ascii="Tahoma" w:hAnsi="Tahoma" w:cs="Tahoma"/>
          <w:color w:val="595959" w:themeColor="text1" w:themeTint="A6"/>
          <w:sz w:val="16"/>
          <w:szCs w:val="16"/>
        </w:rPr>
      </w:pPr>
      <w:r w:rsidRPr="00B839A7">
        <w:rPr>
          <w:rStyle w:val="FootnoteReference"/>
          <w:rFonts w:ascii="Tahoma" w:hAnsi="Tahoma" w:cs="Tahoma"/>
          <w:sz w:val="16"/>
          <w:szCs w:val="16"/>
        </w:rPr>
        <w:footnoteRef/>
      </w:r>
      <w:r w:rsidRPr="00B839A7">
        <w:rPr>
          <w:rFonts w:ascii="Tahoma" w:hAnsi="Tahoma" w:cs="Tahoma"/>
          <w:sz w:val="16"/>
          <w:szCs w:val="16"/>
        </w:rPr>
        <w:t xml:space="preserve"> </w:t>
      </w:r>
      <w:r w:rsidRPr="00B839A7">
        <w:rPr>
          <w:rFonts w:ascii="Tahoma" w:hAnsi="Tahoma" w:cs="Tahoma"/>
          <w:color w:val="595959" w:themeColor="text1" w:themeTint="A6"/>
          <w:sz w:val="16"/>
          <w:szCs w:val="16"/>
        </w:rPr>
        <w:t>Interesų valdymo politika:</w:t>
      </w:r>
    </w:p>
    <w:p w14:paraId="49C27187" w14:textId="77777777" w:rsidR="006D152A" w:rsidRPr="007A10DA" w:rsidRDefault="006D152A" w:rsidP="00101A41">
      <w:pPr>
        <w:pStyle w:val="FootnoteText"/>
        <w:rPr>
          <w:rFonts w:ascii="Tahoma" w:hAnsi="Tahoma" w:cs="Tahoma"/>
          <w:sz w:val="16"/>
          <w:szCs w:val="16"/>
        </w:rPr>
      </w:pPr>
      <w:r w:rsidRPr="007A10DA">
        <w:rPr>
          <w:rStyle w:val="Hyperlink"/>
          <w:rFonts w:ascii="Tahoma" w:hAnsi="Tahoma" w:cs="Tahoma"/>
          <w:sz w:val="16"/>
          <w:szCs w:val="16"/>
        </w:rPr>
        <w:t>https://www.epsog.lt/uploads/documents/files/Interes%C5%B3%20valdymo%20politika%202019%20pdf.pdf</w:t>
      </w:r>
    </w:p>
  </w:footnote>
  <w:footnote w:id="3">
    <w:p w14:paraId="0EDB3EC5" w14:textId="5F79CA2F" w:rsidR="0007207D" w:rsidRDefault="0007207D" w:rsidP="0072172B">
      <w:pPr>
        <w:pStyle w:val="FootnoteText"/>
      </w:pPr>
      <w:r>
        <w:rPr>
          <w:rStyle w:val="FootnoteReference"/>
        </w:rPr>
        <w:footnoteRef/>
      </w:r>
      <w:r>
        <w:t xml:space="preserve"> </w:t>
      </w:r>
      <w:r w:rsidRPr="002E50F8">
        <w:t>Lietuvos Respublikos viešųjų ir privačių interesų derinimo įstatym</w:t>
      </w:r>
      <w:r>
        <w:t>o 4 straipsnio 3 dalies 5 punktas ir 5 straipsnio 2 dalis.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2E93" w14:textId="4841EA6B" w:rsidR="00EB1951" w:rsidRDefault="00EB1951">
    <w:pPr>
      <w:ind w:left="1134" w:right="-563"/>
      <w:jc w:val="right"/>
    </w:pPr>
    <w:r>
      <w:rPr>
        <w:rFonts w:ascii="Tahoma" w:hAnsi="Tahoma" w:cs="Tahoma"/>
        <w:noProof/>
        <w:color w:val="70AD47"/>
        <w:sz w:val="48"/>
        <w:szCs w:val="48"/>
      </w:rPr>
      <mc:AlternateContent>
        <mc:Choice Requires="wps">
          <w:drawing>
            <wp:anchor distT="0" distB="0" distL="114300" distR="114300" simplePos="0" relativeHeight="251659264" behindDoc="0" locked="0" layoutInCell="1" allowOverlap="1" wp14:anchorId="6A794DD8" wp14:editId="23CAF559">
              <wp:simplePos x="0" y="0"/>
              <wp:positionH relativeFrom="column">
                <wp:posOffset>614047</wp:posOffset>
              </wp:positionH>
              <wp:positionV relativeFrom="paragraph">
                <wp:posOffset>-354330</wp:posOffset>
              </wp:positionV>
              <wp:extent cx="914400" cy="914400"/>
              <wp:effectExtent l="0" t="0" r="0" b="0"/>
              <wp:wrapNone/>
              <wp:docPr id="2" name="Text Box 5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a:noFill/>
                        <a:prstDash/>
                      </a:ln>
                    </wps:spPr>
                    <wps:txbx>
                      <w:txbxContent>
                        <w:p w14:paraId="41D33ECD" w14:textId="26FB6F11" w:rsidR="00EB1951" w:rsidRDefault="00344FAB">
                          <w:r>
                            <w:rPr>
                              <w:noProof/>
                            </w:rPr>
                            <w:drawing>
                              <wp:inline distT="0" distB="0" distL="0" distR="0" wp14:anchorId="48605F46" wp14:editId="3433D4E0">
                                <wp:extent cx="1000125" cy="338994"/>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6773" cy="348026"/>
                                        </a:xfrm>
                                        <a:prstGeom prst="rect">
                                          <a:avLst/>
                                        </a:prstGeom>
                                      </pic:spPr>
                                    </pic:pic>
                                  </a:graphicData>
                                </a:graphic>
                              </wp:inline>
                            </w:drawing>
                          </w:r>
                        </w:p>
                      </w:txbxContent>
                    </wps:txbx>
                    <wps:bodyPr vert="horz" wrap="none" lIns="91440" tIns="45720" rIns="91440" bIns="45720" anchor="t" anchorCtr="0" compatLnSpc="1">
                      <a:noAutofit/>
                    </wps:bodyPr>
                  </wps:wsp>
                </a:graphicData>
              </a:graphic>
            </wp:anchor>
          </w:drawing>
        </mc:Choice>
        <mc:Fallback xmlns="">
          <w:pict>
            <v:shapetype w14:anchorId="6A794DD8" id="_x0000_t202" coordsize="21600,21600" o:spt="202" path="m,l,21600r21600,l21600,xe">
              <v:stroke joinstyle="miter"/>
              <v:path gradientshapeok="t" o:connecttype="rect"/>
            </v:shapetype>
            <v:shape id="Text Box 54" o:spid="_x0000_s1029" type="#_x0000_t202" style="position:absolute;left:0;text-align:left;margin-left:48.35pt;margin-top:-27.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" stroked="f">
              <v:textbox>
                <w:txbxContent>
                  <w:p w14:paraId="41D33ECD" w14:textId="26FB6F11" w:rsidR="00EB1951" w:rsidRDefault="00344FAB">
                    <w:r>
                      <w:rPr>
                        <w:noProof/>
                      </w:rPr>
                      <w:drawing>
                        <wp:inline distT="0" distB="0" distL="0" distR="0" wp14:anchorId="48605F46" wp14:editId="3433D4E0">
                          <wp:extent cx="1000125" cy="338994"/>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6773" cy="348026"/>
                                  </a:xfrm>
                                  <a:prstGeom prst="rect">
                                    <a:avLst/>
                                  </a:prstGeom>
                                </pic:spPr>
                              </pic:pic>
                            </a:graphicData>
                          </a:graphic>
                        </wp:inline>
                      </w:drawing>
                    </w:r>
                  </w:p>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0288" behindDoc="0" locked="0" layoutInCell="1" allowOverlap="1" wp14:anchorId="4DE0735C" wp14:editId="36B66025">
              <wp:simplePos x="0" y="0"/>
              <wp:positionH relativeFrom="column">
                <wp:posOffset>4833253</wp:posOffset>
              </wp:positionH>
              <wp:positionV relativeFrom="paragraph">
                <wp:posOffset>-653146</wp:posOffset>
              </wp:positionV>
              <wp:extent cx="1483998" cy="914400"/>
              <wp:effectExtent l="0" t="0" r="20952" b="19050"/>
              <wp:wrapNone/>
              <wp:docPr id="3" name="Text Box 55"/>
              <wp:cNvGraphicFramePr/>
              <a:graphic xmlns:a="http://schemas.openxmlformats.org/drawingml/2006/main">
                <a:graphicData uri="http://schemas.microsoft.com/office/word/2010/wordprocessingShape">
                  <wps:wsp>
                    <wps:cNvSpPr txBox="1"/>
                    <wps:spPr>
                      <a:xfrm>
                        <a:off x="0" y="0"/>
                        <a:ext cx="1483998" cy="914400"/>
                      </a:xfrm>
                      <a:prstGeom prst="rect">
                        <a:avLst/>
                      </a:prstGeom>
                      <a:solidFill>
                        <a:srgbClr val="FFFFFF"/>
                      </a:solidFill>
                      <a:ln w="6345">
                        <a:solidFill>
                          <a:srgbClr val="FFFFFF"/>
                        </a:solidFill>
                        <a:prstDash val="solid"/>
                      </a:ln>
                    </wps:spPr>
                    <wps:txbx>
                      <w:txbxContent>
                        <w:p w14:paraId="56297305" w14:textId="77777777" w:rsidR="00EB1951" w:rsidRDefault="00EB1951"/>
                      </w:txbxContent>
                    </wps:txbx>
                    <wps:bodyPr vert="horz" wrap="square" lIns="91440" tIns="45720" rIns="91440" bIns="45720" anchor="t" anchorCtr="0" compatLnSpc="1">
                      <a:noAutofit/>
                    </wps:bodyPr>
                  </wps:wsp>
                </a:graphicData>
              </a:graphic>
            </wp:anchor>
          </w:drawing>
        </mc:Choice>
        <mc:Fallback xmlns="">
          <w:pict>
            <v:shape w14:anchorId="4DE0735C" id="Text Box 55" o:spid="_x0000_s1030" type="#_x0000_t202" style="position:absolute;left:0;text-align:left;margin-left:380.55pt;margin-top:-51.45pt;width:116.8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" strokecolor="white" strokeweight=".17625mm">
              <v:textbox>
                <w:txbxContent>
                  <w:p w14:paraId="56297305" w14:textId="77777777" w:rsidR="00EB1951" w:rsidRDefault="00EB1951"/>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2336" behindDoc="0" locked="0" layoutInCell="1" allowOverlap="1" wp14:anchorId="0D934F79" wp14:editId="675C9B3D">
              <wp:simplePos x="0" y="0"/>
              <wp:positionH relativeFrom="column">
                <wp:posOffset>723903</wp:posOffset>
              </wp:positionH>
              <wp:positionV relativeFrom="paragraph">
                <wp:posOffset>271704</wp:posOffset>
              </wp:positionV>
              <wp:extent cx="5593073" cy="0"/>
              <wp:effectExtent l="0" t="0" r="0" b="0"/>
              <wp:wrapNone/>
              <wp:docPr id="4" name="Straight Connector 56"/>
              <wp:cNvGraphicFramePr/>
              <a:graphic xmlns:a="http://schemas.openxmlformats.org/drawingml/2006/main">
                <a:graphicData uri="http://schemas.microsoft.com/office/word/2010/wordprocessingShape">
                  <wps:wsp>
                    <wps:cNvCnPr/>
                    <wps:spPr>
                      <a:xfrm>
                        <a:off x="0" y="0"/>
                        <a:ext cx="5593073" cy="0"/>
                      </a:xfrm>
                      <a:prstGeom prst="straightConnector1">
                        <a:avLst/>
                      </a:prstGeom>
                      <a:noFill/>
                      <a:ln w="6345" cap="flat">
                        <a:solidFill>
                          <a:srgbClr val="BFBFBF"/>
                        </a:solidFill>
                        <a:prstDash val="solid"/>
                        <a:miter/>
                      </a:ln>
                    </wps:spPr>
                    <wps:bodyPr/>
                  </wps:wsp>
                </a:graphicData>
              </a:graphic>
            </wp:anchor>
          </w:drawing>
        </mc:Choice>
        <mc:Fallback xmlns="">
          <w:pict>
            <v:shapetype w14:anchorId="6E23DE09" id="_x0000_t32" coordsize="21600,21600" o:spt="32" o:oned="t" path="m,l21600,21600e" filled="f">
              <v:path arrowok="t" fillok="f" o:connecttype="none"/>
              <o:lock v:ext="edit" shapetype="t"/>
            </v:shapetype>
            <v:shape id="Straight Connector 56" o:spid="_x0000_s1026" type="#_x0000_t32" style="position:absolute;margin-left:57pt;margin-top:21.4pt;width:440.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" strokecolor="#bfbfbf" strokeweight=".17625mm">
              <v:stroke joinstyle="miter"/>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1312" behindDoc="0" locked="0" layoutInCell="1" allowOverlap="1" wp14:anchorId="66BC5B89" wp14:editId="63107195">
              <wp:simplePos x="0" y="0"/>
              <wp:positionH relativeFrom="column">
                <wp:posOffset>4860676</wp:posOffset>
              </wp:positionH>
              <wp:positionV relativeFrom="paragraph">
                <wp:posOffset>-377519</wp:posOffset>
              </wp:positionV>
              <wp:extent cx="914400" cy="498476"/>
              <wp:effectExtent l="0" t="0" r="19050" b="15874"/>
              <wp:wrapNone/>
              <wp:docPr id="6" name="Text Box 57"/>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33"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07008" cy="392277"/>
                                        </a:xfrm>
                                        <a:prstGeom prst="rect">
                                          <a:avLst/>
                                        </a:prstGeom>
                                        <a:noFill/>
                                        <a:ln>
                                          <a:noFill/>
                                          <a:prstDash/>
                                        </a:ln>
                                      </pic:spPr>
                                    </pic:pic>
                                  </a:graphicData>
                                </a:graphic>
                              </wp:inline>
                            </w:drawing>
                          </w:r>
                        </w:p>
                      </w:txbxContent>
                    </wps:txbx>
                    <wps:bodyPr vert="horz" wrap="none" lIns="91440" tIns="45720" rIns="91440" bIns="45720" anchor="t" anchorCtr="0" compatLnSpc="1">
                      <a:noAutofit/>
                    </wps:bodyPr>
                  </wps:wsp>
                </a:graphicData>
              </a:graphic>
            </wp:anchor>
          </w:drawing>
        </mc:Choice>
        <mc:Fallback xmlns="">
          <w:pict>
            <v:shape w14:anchorId="66BC5B89" id="Text Box 57" o:spid="_x0000_s1031" type="#_x0000_t202" style="position:absolute;left:0;text-align:left;margin-left:382.75pt;margin-top:-29.75pt;width:1in;height:39.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" strokecolor="white" strokeweight=".17625mm">
              <v:textbo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33"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07008" cy="392277"/>
                                  </a:xfrm>
                                  <a:prstGeom prst="rect">
                                    <a:avLst/>
                                  </a:prstGeom>
                                  <a:noFill/>
                                  <a:ln>
                                    <a:noFill/>
                                    <a:prstDash/>
                                  </a:ln>
                                </pic:spPr>
                              </pic:pic>
                            </a:graphicData>
                          </a:graphic>
                        </wp:inline>
                      </w:drawing>
                    </w:r>
                  </w:p>
                </w:txbxContent>
              </v:textbox>
            </v:shape>
          </w:pict>
        </mc:Fallback>
      </mc:AlternateContent>
    </w:r>
  </w:p>
  <w:p w14:paraId="542F68EF" w14:textId="77777777" w:rsidR="00EB1951" w:rsidRDefault="00EB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E64"/>
    <w:multiLevelType w:val="hybridMultilevel"/>
    <w:tmpl w:val="9E3E40F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468ED"/>
    <w:multiLevelType w:val="hybridMultilevel"/>
    <w:tmpl w:val="5010E1E6"/>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8205FEA"/>
    <w:multiLevelType w:val="hybridMultilevel"/>
    <w:tmpl w:val="BC1E45F6"/>
    <w:lvl w:ilvl="0" w:tplc="B51A578A">
      <w:numFmt w:val="bullet"/>
      <w:lvlText w:val="-"/>
      <w:lvlJc w:val="left"/>
      <w:pPr>
        <w:ind w:left="420" w:hanging="360"/>
      </w:pPr>
      <w:rPr>
        <w:rFonts w:ascii="Tahoma" w:eastAsia="Calibri" w:hAnsi="Tahoma" w:cs="Tahoma"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2155F9"/>
    <w:multiLevelType w:val="multilevel"/>
    <w:tmpl w:val="EB34B266"/>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 w15:restartNumberingAfterBreak="0">
    <w:nsid w:val="1C4D6691"/>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450AFB"/>
    <w:multiLevelType w:val="hybridMultilevel"/>
    <w:tmpl w:val="05D293C8"/>
    <w:lvl w:ilvl="0" w:tplc="565EAEB8">
      <w:start w:val="1"/>
      <w:numFmt w:val="bullet"/>
      <w:lvlText w:val=""/>
      <w:lvlJc w:val="left"/>
      <w:pPr>
        <w:ind w:left="1854" w:hanging="360"/>
      </w:pPr>
      <w:rPr>
        <w:rFonts w:ascii="Wingdings" w:hAnsi="Wingdings" w:hint="default"/>
        <w:color w:val="538135" w:themeColor="accent6" w:themeShade="BF"/>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8"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2C4D51EA"/>
    <w:multiLevelType w:val="hybridMultilevel"/>
    <w:tmpl w:val="05FE1CC2"/>
    <w:lvl w:ilvl="0" w:tplc="8CBEF656">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8B6BC3"/>
    <w:multiLevelType w:val="multilevel"/>
    <w:tmpl w:val="C6B0CDB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304F7C90"/>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48B7CD2"/>
    <w:multiLevelType w:val="hybridMultilevel"/>
    <w:tmpl w:val="A0149324"/>
    <w:lvl w:ilvl="0" w:tplc="565EAEB8">
      <w:start w:val="1"/>
      <w:numFmt w:val="bullet"/>
      <w:lvlText w:val=""/>
      <w:lvlJc w:val="left"/>
      <w:pPr>
        <w:ind w:left="2280" w:hanging="360"/>
      </w:pPr>
      <w:rPr>
        <w:rFonts w:ascii="Wingdings" w:hAnsi="Wingdings" w:hint="default"/>
        <w:color w:val="538135" w:themeColor="accent6" w:themeShade="BF"/>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13" w15:restartNumberingAfterBreak="0">
    <w:nsid w:val="35F35C0A"/>
    <w:multiLevelType w:val="multilevel"/>
    <w:tmpl w:val="6046B36E"/>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4"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40675E90"/>
    <w:multiLevelType w:val="multilevel"/>
    <w:tmpl w:val="2668A82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6" w15:restartNumberingAfterBreak="0">
    <w:nsid w:val="430F517C"/>
    <w:multiLevelType w:val="hybridMultilevel"/>
    <w:tmpl w:val="7C147F34"/>
    <w:lvl w:ilvl="0" w:tplc="565EAEB8">
      <w:start w:val="1"/>
      <w:numFmt w:val="bullet"/>
      <w:lvlText w:val=""/>
      <w:lvlJc w:val="left"/>
      <w:pPr>
        <w:ind w:left="2214" w:hanging="360"/>
      </w:pPr>
      <w:rPr>
        <w:rFonts w:ascii="Wingdings" w:hAnsi="Wingdings" w:hint="default"/>
        <w:color w:val="538135" w:themeColor="accent6" w:themeShade="BF"/>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17"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4ACA5A6D"/>
    <w:multiLevelType w:val="multilevel"/>
    <w:tmpl w:val="8BE6932C"/>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9" w15:restartNumberingAfterBreak="0">
    <w:nsid w:val="4DA02B22"/>
    <w:multiLevelType w:val="hybridMultilevel"/>
    <w:tmpl w:val="CC4299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040B2F"/>
    <w:multiLevelType w:val="multilevel"/>
    <w:tmpl w:val="D24AFB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732612"/>
    <w:multiLevelType w:val="hybridMultilevel"/>
    <w:tmpl w:val="8592C224"/>
    <w:lvl w:ilvl="0" w:tplc="59F449B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1D376D8"/>
    <w:multiLevelType w:val="hybridMultilevel"/>
    <w:tmpl w:val="315AB0F2"/>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73BE0839"/>
    <w:multiLevelType w:val="hybridMultilevel"/>
    <w:tmpl w:val="3356C5CC"/>
    <w:lvl w:ilvl="0" w:tplc="565EAEB8">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8866FB0"/>
    <w:multiLevelType w:val="hybridMultilevel"/>
    <w:tmpl w:val="F7DA164A"/>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7F011406"/>
    <w:multiLevelType w:val="hybridMultilevel"/>
    <w:tmpl w:val="0C1018F6"/>
    <w:lvl w:ilvl="0" w:tplc="71345902">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18"/>
  </w:num>
  <w:num w:numId="3">
    <w:abstractNumId w:val="15"/>
  </w:num>
  <w:num w:numId="4">
    <w:abstractNumId w:val="10"/>
  </w:num>
  <w:num w:numId="5">
    <w:abstractNumId w:val="13"/>
  </w:num>
  <w:num w:numId="6">
    <w:abstractNumId w:val="9"/>
  </w:num>
  <w:num w:numId="7">
    <w:abstractNumId w:val="16"/>
  </w:num>
  <w:num w:numId="8">
    <w:abstractNumId w:val="23"/>
  </w:num>
  <w:num w:numId="9">
    <w:abstractNumId w:val="6"/>
  </w:num>
  <w:num w:numId="10">
    <w:abstractNumId w:val="0"/>
  </w:num>
  <w:num w:numId="11">
    <w:abstractNumId w:val="3"/>
  </w:num>
  <w:num w:numId="12">
    <w:abstractNumId w:val="25"/>
  </w:num>
  <w:num w:numId="13">
    <w:abstractNumId w:val="21"/>
  </w:num>
  <w:num w:numId="14">
    <w:abstractNumId w:val="11"/>
  </w:num>
  <w:num w:numId="15">
    <w:abstractNumId w:val="14"/>
  </w:num>
  <w:num w:numId="16">
    <w:abstractNumId w:val="19"/>
  </w:num>
  <w:num w:numId="17">
    <w:abstractNumId w:val="1"/>
  </w:num>
  <w:num w:numId="18">
    <w:abstractNumId w:val="24"/>
  </w:num>
  <w:num w:numId="19">
    <w:abstractNumId w:val="22"/>
  </w:num>
  <w:num w:numId="20">
    <w:abstractNumId w:val="8"/>
  </w:num>
  <w:num w:numId="21">
    <w:abstractNumId w:val="17"/>
  </w:num>
  <w:num w:numId="22">
    <w:abstractNumId w:val="20"/>
  </w:num>
  <w:num w:numId="23">
    <w:abstractNumId w:val="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17"/>
  </w:num>
  <w:num w:numId="28">
    <w:abstractNumId w:val="2"/>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1296"/>
  <w:autoHyphenation/>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1F"/>
    <w:rsid w:val="00000844"/>
    <w:rsid w:val="0000391C"/>
    <w:rsid w:val="00006BA7"/>
    <w:rsid w:val="0001266C"/>
    <w:rsid w:val="00013FE9"/>
    <w:rsid w:val="0001511E"/>
    <w:rsid w:val="000226E4"/>
    <w:rsid w:val="00022C4D"/>
    <w:rsid w:val="00024D73"/>
    <w:rsid w:val="00026FA2"/>
    <w:rsid w:val="00030AE1"/>
    <w:rsid w:val="00047D2B"/>
    <w:rsid w:val="00065539"/>
    <w:rsid w:val="00067104"/>
    <w:rsid w:val="00067610"/>
    <w:rsid w:val="00070529"/>
    <w:rsid w:val="00071B41"/>
    <w:rsid w:val="0007207D"/>
    <w:rsid w:val="0007352F"/>
    <w:rsid w:val="00073A87"/>
    <w:rsid w:val="00075F95"/>
    <w:rsid w:val="00077000"/>
    <w:rsid w:val="00082694"/>
    <w:rsid w:val="00090DF9"/>
    <w:rsid w:val="000B0915"/>
    <w:rsid w:val="000B1A75"/>
    <w:rsid w:val="000C62D0"/>
    <w:rsid w:val="000D0973"/>
    <w:rsid w:val="000D150E"/>
    <w:rsid w:val="000D7B9F"/>
    <w:rsid w:val="000E1297"/>
    <w:rsid w:val="000E52ED"/>
    <w:rsid w:val="000F26C0"/>
    <w:rsid w:val="000F53DB"/>
    <w:rsid w:val="00101A41"/>
    <w:rsid w:val="00104B78"/>
    <w:rsid w:val="00106E4B"/>
    <w:rsid w:val="001079BC"/>
    <w:rsid w:val="00107E09"/>
    <w:rsid w:val="00111FA1"/>
    <w:rsid w:val="00113864"/>
    <w:rsid w:val="00114E27"/>
    <w:rsid w:val="00122BE2"/>
    <w:rsid w:val="001246EE"/>
    <w:rsid w:val="00125374"/>
    <w:rsid w:val="00130D86"/>
    <w:rsid w:val="00130ECB"/>
    <w:rsid w:val="00141A0C"/>
    <w:rsid w:val="00142235"/>
    <w:rsid w:val="0015152B"/>
    <w:rsid w:val="001522BB"/>
    <w:rsid w:val="00165551"/>
    <w:rsid w:val="00170176"/>
    <w:rsid w:val="00177E11"/>
    <w:rsid w:val="001873E7"/>
    <w:rsid w:val="001930A2"/>
    <w:rsid w:val="00194B8C"/>
    <w:rsid w:val="0019658E"/>
    <w:rsid w:val="001A3F4F"/>
    <w:rsid w:val="001B6863"/>
    <w:rsid w:val="001D04EE"/>
    <w:rsid w:val="001D4664"/>
    <w:rsid w:val="001E36BD"/>
    <w:rsid w:val="001F0A5F"/>
    <w:rsid w:val="001F755D"/>
    <w:rsid w:val="00200C1B"/>
    <w:rsid w:val="00203D06"/>
    <w:rsid w:val="00204EF3"/>
    <w:rsid w:val="002064FC"/>
    <w:rsid w:val="00210F2C"/>
    <w:rsid w:val="002244B7"/>
    <w:rsid w:val="0022783E"/>
    <w:rsid w:val="00227E40"/>
    <w:rsid w:val="00234ED1"/>
    <w:rsid w:val="002368AF"/>
    <w:rsid w:val="00252A2E"/>
    <w:rsid w:val="00254650"/>
    <w:rsid w:val="00262C18"/>
    <w:rsid w:val="00265D91"/>
    <w:rsid w:val="00267543"/>
    <w:rsid w:val="00273C3C"/>
    <w:rsid w:val="00276C49"/>
    <w:rsid w:val="0027708C"/>
    <w:rsid w:val="00287960"/>
    <w:rsid w:val="0029633F"/>
    <w:rsid w:val="002A139F"/>
    <w:rsid w:val="002A5C18"/>
    <w:rsid w:val="002C3058"/>
    <w:rsid w:val="002D72E4"/>
    <w:rsid w:val="002E7CF4"/>
    <w:rsid w:val="002F447F"/>
    <w:rsid w:val="002F6237"/>
    <w:rsid w:val="00303233"/>
    <w:rsid w:val="0030359E"/>
    <w:rsid w:val="00307A38"/>
    <w:rsid w:val="003117C7"/>
    <w:rsid w:val="00321976"/>
    <w:rsid w:val="00324E8D"/>
    <w:rsid w:val="00326E71"/>
    <w:rsid w:val="00331030"/>
    <w:rsid w:val="00331835"/>
    <w:rsid w:val="003403E0"/>
    <w:rsid w:val="00344FAB"/>
    <w:rsid w:val="003461A3"/>
    <w:rsid w:val="00356CF8"/>
    <w:rsid w:val="00367C11"/>
    <w:rsid w:val="00392016"/>
    <w:rsid w:val="003A0317"/>
    <w:rsid w:val="003B1F03"/>
    <w:rsid w:val="003B449C"/>
    <w:rsid w:val="003D0854"/>
    <w:rsid w:val="003D1C55"/>
    <w:rsid w:val="003D3F9C"/>
    <w:rsid w:val="003E3C15"/>
    <w:rsid w:val="003E547E"/>
    <w:rsid w:val="003F3A1F"/>
    <w:rsid w:val="00404A76"/>
    <w:rsid w:val="004113D4"/>
    <w:rsid w:val="00423F20"/>
    <w:rsid w:val="00426121"/>
    <w:rsid w:val="00446877"/>
    <w:rsid w:val="00446C13"/>
    <w:rsid w:val="0046071C"/>
    <w:rsid w:val="00480508"/>
    <w:rsid w:val="004834EE"/>
    <w:rsid w:val="0048656E"/>
    <w:rsid w:val="00487659"/>
    <w:rsid w:val="004A7338"/>
    <w:rsid w:val="004B2083"/>
    <w:rsid w:val="004B2532"/>
    <w:rsid w:val="004B51B0"/>
    <w:rsid w:val="004F4DBD"/>
    <w:rsid w:val="00502017"/>
    <w:rsid w:val="0050659A"/>
    <w:rsid w:val="0051214C"/>
    <w:rsid w:val="005143AA"/>
    <w:rsid w:val="005302D6"/>
    <w:rsid w:val="00560A5D"/>
    <w:rsid w:val="00565A8E"/>
    <w:rsid w:val="00565EA2"/>
    <w:rsid w:val="00582BDC"/>
    <w:rsid w:val="0059064C"/>
    <w:rsid w:val="0059711E"/>
    <w:rsid w:val="005B4732"/>
    <w:rsid w:val="005B7512"/>
    <w:rsid w:val="005B798E"/>
    <w:rsid w:val="005C59BD"/>
    <w:rsid w:val="005C7C45"/>
    <w:rsid w:val="005C7EA5"/>
    <w:rsid w:val="005D7BBC"/>
    <w:rsid w:val="005F2FBD"/>
    <w:rsid w:val="00601591"/>
    <w:rsid w:val="0060165B"/>
    <w:rsid w:val="00610303"/>
    <w:rsid w:val="00613C26"/>
    <w:rsid w:val="006147E9"/>
    <w:rsid w:val="0062098D"/>
    <w:rsid w:val="00621BE0"/>
    <w:rsid w:val="00623B9C"/>
    <w:rsid w:val="00623C6F"/>
    <w:rsid w:val="00631212"/>
    <w:rsid w:val="00633C1E"/>
    <w:rsid w:val="00636417"/>
    <w:rsid w:val="006371DC"/>
    <w:rsid w:val="00640CD5"/>
    <w:rsid w:val="00641940"/>
    <w:rsid w:val="0064460D"/>
    <w:rsid w:val="00652E67"/>
    <w:rsid w:val="0065591C"/>
    <w:rsid w:val="00655B40"/>
    <w:rsid w:val="00657552"/>
    <w:rsid w:val="0065771B"/>
    <w:rsid w:val="0068759D"/>
    <w:rsid w:val="00690A38"/>
    <w:rsid w:val="006966BB"/>
    <w:rsid w:val="006A40F9"/>
    <w:rsid w:val="006A71EF"/>
    <w:rsid w:val="006B38D0"/>
    <w:rsid w:val="006C2577"/>
    <w:rsid w:val="006C7855"/>
    <w:rsid w:val="006D152A"/>
    <w:rsid w:val="006E1209"/>
    <w:rsid w:val="006E37BF"/>
    <w:rsid w:val="006F2E9B"/>
    <w:rsid w:val="006F4EDF"/>
    <w:rsid w:val="006F566D"/>
    <w:rsid w:val="0070189A"/>
    <w:rsid w:val="00705A47"/>
    <w:rsid w:val="00705C0F"/>
    <w:rsid w:val="007125A9"/>
    <w:rsid w:val="00714FFF"/>
    <w:rsid w:val="0072124E"/>
    <w:rsid w:val="007370C0"/>
    <w:rsid w:val="00745B70"/>
    <w:rsid w:val="0074631E"/>
    <w:rsid w:val="00751374"/>
    <w:rsid w:val="00756FA8"/>
    <w:rsid w:val="0076124C"/>
    <w:rsid w:val="007666C0"/>
    <w:rsid w:val="00767E2C"/>
    <w:rsid w:val="00775ACE"/>
    <w:rsid w:val="00796570"/>
    <w:rsid w:val="007A4D07"/>
    <w:rsid w:val="007B2522"/>
    <w:rsid w:val="007B6126"/>
    <w:rsid w:val="007C0467"/>
    <w:rsid w:val="007C4B25"/>
    <w:rsid w:val="007D79DF"/>
    <w:rsid w:val="007E477F"/>
    <w:rsid w:val="007F6328"/>
    <w:rsid w:val="00800082"/>
    <w:rsid w:val="008072A5"/>
    <w:rsid w:val="00815E02"/>
    <w:rsid w:val="00825DBB"/>
    <w:rsid w:val="0082704E"/>
    <w:rsid w:val="00833390"/>
    <w:rsid w:val="00836A03"/>
    <w:rsid w:val="00845FB1"/>
    <w:rsid w:val="008551A1"/>
    <w:rsid w:val="00855591"/>
    <w:rsid w:val="00856568"/>
    <w:rsid w:val="00856B6B"/>
    <w:rsid w:val="00876346"/>
    <w:rsid w:val="0088541F"/>
    <w:rsid w:val="00891455"/>
    <w:rsid w:val="008917B9"/>
    <w:rsid w:val="008A2919"/>
    <w:rsid w:val="008A40FD"/>
    <w:rsid w:val="008B275C"/>
    <w:rsid w:val="008B2D02"/>
    <w:rsid w:val="008B5870"/>
    <w:rsid w:val="008B5F81"/>
    <w:rsid w:val="008C0570"/>
    <w:rsid w:val="008D1E51"/>
    <w:rsid w:val="008D22C7"/>
    <w:rsid w:val="008E013A"/>
    <w:rsid w:val="008F2D5D"/>
    <w:rsid w:val="008F3AAA"/>
    <w:rsid w:val="00900957"/>
    <w:rsid w:val="009063CF"/>
    <w:rsid w:val="00906B92"/>
    <w:rsid w:val="009156C4"/>
    <w:rsid w:val="00915D23"/>
    <w:rsid w:val="00923DAF"/>
    <w:rsid w:val="0092748A"/>
    <w:rsid w:val="00943F89"/>
    <w:rsid w:val="00946E05"/>
    <w:rsid w:val="00947086"/>
    <w:rsid w:val="00950279"/>
    <w:rsid w:val="0095588F"/>
    <w:rsid w:val="00960115"/>
    <w:rsid w:val="00960EDB"/>
    <w:rsid w:val="00961E9C"/>
    <w:rsid w:val="00962AF7"/>
    <w:rsid w:val="00966547"/>
    <w:rsid w:val="00972395"/>
    <w:rsid w:val="00980536"/>
    <w:rsid w:val="0098353B"/>
    <w:rsid w:val="00984587"/>
    <w:rsid w:val="00987178"/>
    <w:rsid w:val="00991846"/>
    <w:rsid w:val="009A19D0"/>
    <w:rsid w:val="009A56DB"/>
    <w:rsid w:val="009A646A"/>
    <w:rsid w:val="009B3318"/>
    <w:rsid w:val="009B351E"/>
    <w:rsid w:val="009B67BA"/>
    <w:rsid w:val="009C427B"/>
    <w:rsid w:val="009C6D3C"/>
    <w:rsid w:val="009D1186"/>
    <w:rsid w:val="009D6E0E"/>
    <w:rsid w:val="009E03E7"/>
    <w:rsid w:val="009E30C7"/>
    <w:rsid w:val="009F4F2D"/>
    <w:rsid w:val="00A02199"/>
    <w:rsid w:val="00A13A3A"/>
    <w:rsid w:val="00A150D6"/>
    <w:rsid w:val="00A2077D"/>
    <w:rsid w:val="00A335F8"/>
    <w:rsid w:val="00A364AB"/>
    <w:rsid w:val="00A37BCF"/>
    <w:rsid w:val="00A57575"/>
    <w:rsid w:val="00A6037D"/>
    <w:rsid w:val="00A77D12"/>
    <w:rsid w:val="00A85828"/>
    <w:rsid w:val="00A86607"/>
    <w:rsid w:val="00A91DC9"/>
    <w:rsid w:val="00A936C6"/>
    <w:rsid w:val="00AA4BC2"/>
    <w:rsid w:val="00AA64E4"/>
    <w:rsid w:val="00AB58F1"/>
    <w:rsid w:val="00AC01A8"/>
    <w:rsid w:val="00AC588B"/>
    <w:rsid w:val="00AC5FB0"/>
    <w:rsid w:val="00AC7B56"/>
    <w:rsid w:val="00AF5F2D"/>
    <w:rsid w:val="00AF6F0A"/>
    <w:rsid w:val="00B049EF"/>
    <w:rsid w:val="00B12440"/>
    <w:rsid w:val="00B147E8"/>
    <w:rsid w:val="00B224DC"/>
    <w:rsid w:val="00B3113E"/>
    <w:rsid w:val="00B35F7B"/>
    <w:rsid w:val="00B3776E"/>
    <w:rsid w:val="00B42215"/>
    <w:rsid w:val="00B45242"/>
    <w:rsid w:val="00B5281A"/>
    <w:rsid w:val="00B6163D"/>
    <w:rsid w:val="00B8585A"/>
    <w:rsid w:val="00BA444D"/>
    <w:rsid w:val="00BA74CE"/>
    <w:rsid w:val="00BB148D"/>
    <w:rsid w:val="00BB23DE"/>
    <w:rsid w:val="00BB291A"/>
    <w:rsid w:val="00BC5801"/>
    <w:rsid w:val="00BE0C35"/>
    <w:rsid w:val="00BE3AC7"/>
    <w:rsid w:val="00BF1948"/>
    <w:rsid w:val="00BF56CA"/>
    <w:rsid w:val="00C071C0"/>
    <w:rsid w:val="00C20FDF"/>
    <w:rsid w:val="00C21223"/>
    <w:rsid w:val="00C253EE"/>
    <w:rsid w:val="00C3650B"/>
    <w:rsid w:val="00C4523C"/>
    <w:rsid w:val="00C53A80"/>
    <w:rsid w:val="00C555DB"/>
    <w:rsid w:val="00C66DF4"/>
    <w:rsid w:val="00C701CD"/>
    <w:rsid w:val="00C742CC"/>
    <w:rsid w:val="00C7509F"/>
    <w:rsid w:val="00C77212"/>
    <w:rsid w:val="00C810B9"/>
    <w:rsid w:val="00C84C91"/>
    <w:rsid w:val="00C90AC9"/>
    <w:rsid w:val="00C95F1E"/>
    <w:rsid w:val="00C977A9"/>
    <w:rsid w:val="00CA258B"/>
    <w:rsid w:val="00CA4626"/>
    <w:rsid w:val="00CC3CF9"/>
    <w:rsid w:val="00CC6079"/>
    <w:rsid w:val="00CC7E94"/>
    <w:rsid w:val="00CD19DC"/>
    <w:rsid w:val="00CF023F"/>
    <w:rsid w:val="00CF7479"/>
    <w:rsid w:val="00D15013"/>
    <w:rsid w:val="00D30C59"/>
    <w:rsid w:val="00D35FD6"/>
    <w:rsid w:val="00D40EAA"/>
    <w:rsid w:val="00D43BB2"/>
    <w:rsid w:val="00D458DF"/>
    <w:rsid w:val="00D52706"/>
    <w:rsid w:val="00D538C9"/>
    <w:rsid w:val="00D60FAC"/>
    <w:rsid w:val="00D61FAD"/>
    <w:rsid w:val="00D628F2"/>
    <w:rsid w:val="00D71A3C"/>
    <w:rsid w:val="00D774D1"/>
    <w:rsid w:val="00D813AF"/>
    <w:rsid w:val="00D91BC7"/>
    <w:rsid w:val="00DA0612"/>
    <w:rsid w:val="00DB7475"/>
    <w:rsid w:val="00DC765B"/>
    <w:rsid w:val="00DC7C73"/>
    <w:rsid w:val="00DD37C7"/>
    <w:rsid w:val="00DE0A37"/>
    <w:rsid w:val="00DF3149"/>
    <w:rsid w:val="00DF78FC"/>
    <w:rsid w:val="00DF7A15"/>
    <w:rsid w:val="00E051F7"/>
    <w:rsid w:val="00E0623B"/>
    <w:rsid w:val="00E14752"/>
    <w:rsid w:val="00E21DA7"/>
    <w:rsid w:val="00E24C64"/>
    <w:rsid w:val="00E274BB"/>
    <w:rsid w:val="00E343E4"/>
    <w:rsid w:val="00E3758B"/>
    <w:rsid w:val="00E42DEB"/>
    <w:rsid w:val="00E45BE8"/>
    <w:rsid w:val="00E62934"/>
    <w:rsid w:val="00E727AC"/>
    <w:rsid w:val="00E8675B"/>
    <w:rsid w:val="00E90774"/>
    <w:rsid w:val="00EA3CCE"/>
    <w:rsid w:val="00EB1135"/>
    <w:rsid w:val="00EB1951"/>
    <w:rsid w:val="00EB246D"/>
    <w:rsid w:val="00EC0F7F"/>
    <w:rsid w:val="00ED34B2"/>
    <w:rsid w:val="00ED6C72"/>
    <w:rsid w:val="00ED6D3C"/>
    <w:rsid w:val="00EF1875"/>
    <w:rsid w:val="00EF4D88"/>
    <w:rsid w:val="00F03BD5"/>
    <w:rsid w:val="00F12407"/>
    <w:rsid w:val="00F12626"/>
    <w:rsid w:val="00F17153"/>
    <w:rsid w:val="00F22E94"/>
    <w:rsid w:val="00F24D39"/>
    <w:rsid w:val="00F32D9D"/>
    <w:rsid w:val="00F33130"/>
    <w:rsid w:val="00F339A4"/>
    <w:rsid w:val="00F41303"/>
    <w:rsid w:val="00F41982"/>
    <w:rsid w:val="00F427B6"/>
    <w:rsid w:val="00F54D82"/>
    <w:rsid w:val="00F57A98"/>
    <w:rsid w:val="00F66070"/>
    <w:rsid w:val="00F721A5"/>
    <w:rsid w:val="00F7254F"/>
    <w:rsid w:val="00F76503"/>
    <w:rsid w:val="00F80E37"/>
    <w:rsid w:val="00FB2609"/>
    <w:rsid w:val="00FB32E5"/>
    <w:rsid w:val="00FB6D6B"/>
    <w:rsid w:val="00FC5FCC"/>
    <w:rsid w:val="00FC65E3"/>
    <w:rsid w:val="00FD44C0"/>
    <w:rsid w:val="00FD792C"/>
    <w:rsid w:val="00FD7BB2"/>
    <w:rsid w:val="00FF13C4"/>
    <w:rsid w:val="00FF60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F10B5"/>
  <w15:docId w15:val="{A9105C47-2952-4367-B761-0647976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rPr>
      <w:shd w:val="clear" w:color="auto" w:fill="FFFFFF"/>
    </w:rPr>
  </w:style>
  <w:style w:type="paragraph" w:customStyle="1" w:styleId="Pagrindinistekstas2">
    <w:name w:val="Pagrindinis tekstas2"/>
    <w:basedOn w:val="Normal"/>
    <w:pPr>
      <w:shd w:val="clear" w:color="auto" w:fill="FFFFFF"/>
      <w:spacing w:after="0" w:line="0" w:lineRule="atLeast"/>
      <w:ind w:hanging="700"/>
    </w:pPr>
  </w:style>
  <w:style w:type="paragraph" w:styleId="ListParagraph">
    <w:name w:val="List Paragraph"/>
    <w:basedOn w:val="Normal"/>
    <w:link w:val="ListParagraphChar"/>
    <w:uiPriority w:val="99"/>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customStyle="1" w:styleId="Pagrindinistekstas1">
    <w:name w:val="Pagrindinis tekstas1"/>
    <w:basedOn w:val="Normal"/>
    <w:pPr>
      <w:shd w:val="clear" w:color="auto" w:fill="FFFFFF"/>
      <w:spacing w:after="0" w:line="0" w:lineRule="atLeast"/>
      <w:ind w:hanging="700"/>
    </w:pPr>
  </w:style>
  <w:style w:type="table" w:styleId="TableGrid">
    <w:name w:val="Table Grid"/>
    <w:basedOn w:val="TableNormal"/>
    <w:uiPriority w:val="39"/>
    <w:rsid w:val="00E9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254F"/>
    <w:pPr>
      <w:suppressAutoHyphens w:val="0"/>
      <w:autoSpaceDN/>
      <w:spacing w:after="0" w:line="240" w:lineRule="auto"/>
      <w:textAlignment w:val="auto"/>
    </w:pPr>
    <w:rPr>
      <w:rFonts w:ascii="Arial" w:eastAsiaTheme="minorHAnsi" w:hAnsi="Arial" w:cstheme="minorBidi"/>
      <w:color w:val="000000" w:themeColor="text1"/>
      <w:sz w:val="20"/>
      <w:szCs w:val="20"/>
    </w:rPr>
  </w:style>
  <w:style w:type="character" w:customStyle="1" w:styleId="FootnoteTextChar">
    <w:name w:val="Footnote Text Char"/>
    <w:basedOn w:val="DefaultParagraphFont"/>
    <w:link w:val="FootnoteText"/>
    <w:uiPriority w:val="99"/>
    <w:rsid w:val="00F7254F"/>
    <w:rPr>
      <w:rFonts w:ascii="Arial" w:eastAsiaTheme="minorHAnsi" w:hAnsi="Arial" w:cstheme="minorBidi"/>
      <w:color w:val="000000" w:themeColor="text1"/>
      <w:sz w:val="20"/>
      <w:szCs w:val="20"/>
    </w:rPr>
  </w:style>
  <w:style w:type="character" w:styleId="FootnoteReference">
    <w:name w:val="footnote reference"/>
    <w:basedOn w:val="DefaultParagraphFont"/>
    <w:uiPriority w:val="99"/>
    <w:unhideWhenUsed/>
    <w:rsid w:val="00F7254F"/>
    <w:rPr>
      <w:vertAlign w:val="superscript"/>
    </w:rPr>
  </w:style>
  <w:style w:type="character" w:styleId="CommentReference">
    <w:name w:val="annotation reference"/>
    <w:basedOn w:val="DefaultParagraphFont"/>
    <w:uiPriority w:val="99"/>
    <w:semiHidden/>
    <w:unhideWhenUsed/>
    <w:rsid w:val="00F33130"/>
    <w:rPr>
      <w:sz w:val="16"/>
      <w:szCs w:val="16"/>
    </w:rPr>
  </w:style>
  <w:style w:type="paragraph" w:styleId="CommentText">
    <w:name w:val="annotation text"/>
    <w:basedOn w:val="Normal"/>
    <w:link w:val="CommentTextChar"/>
    <w:uiPriority w:val="99"/>
    <w:unhideWhenUsed/>
    <w:rsid w:val="00F33130"/>
    <w:pPr>
      <w:spacing w:line="240" w:lineRule="auto"/>
    </w:pPr>
    <w:rPr>
      <w:sz w:val="20"/>
      <w:szCs w:val="20"/>
    </w:rPr>
  </w:style>
  <w:style w:type="character" w:customStyle="1" w:styleId="CommentTextChar">
    <w:name w:val="Comment Text Char"/>
    <w:basedOn w:val="DefaultParagraphFont"/>
    <w:link w:val="CommentText"/>
    <w:uiPriority w:val="99"/>
    <w:rsid w:val="00F33130"/>
    <w:rPr>
      <w:sz w:val="20"/>
      <w:szCs w:val="20"/>
    </w:rPr>
  </w:style>
  <w:style w:type="paragraph" w:styleId="CommentSubject">
    <w:name w:val="annotation subject"/>
    <w:basedOn w:val="CommentText"/>
    <w:next w:val="CommentText"/>
    <w:link w:val="CommentSubjectChar"/>
    <w:uiPriority w:val="99"/>
    <w:semiHidden/>
    <w:unhideWhenUsed/>
    <w:rsid w:val="00F33130"/>
    <w:rPr>
      <w:b/>
      <w:bCs/>
    </w:rPr>
  </w:style>
  <w:style w:type="character" w:customStyle="1" w:styleId="CommentSubjectChar">
    <w:name w:val="Comment Subject Char"/>
    <w:basedOn w:val="CommentTextChar"/>
    <w:link w:val="CommentSubject"/>
    <w:uiPriority w:val="99"/>
    <w:semiHidden/>
    <w:rsid w:val="00F33130"/>
    <w:rPr>
      <w:b/>
      <w:bCs/>
      <w:sz w:val="20"/>
      <w:szCs w:val="20"/>
    </w:rPr>
  </w:style>
  <w:style w:type="character" w:customStyle="1" w:styleId="ListParagraphChar">
    <w:name w:val="List Paragraph Char"/>
    <w:basedOn w:val="DefaultParagraphFont"/>
    <w:link w:val="ListParagraph"/>
    <w:uiPriority w:val="34"/>
    <w:rsid w:val="00423F20"/>
  </w:style>
  <w:style w:type="paragraph" w:styleId="BodyText">
    <w:name w:val="Body Text"/>
    <w:basedOn w:val="Normal"/>
    <w:link w:val="BodyTextChar"/>
    <w:uiPriority w:val="1"/>
    <w:qFormat/>
    <w:rsid w:val="00560A5D"/>
    <w:pPr>
      <w:widowControl w:val="0"/>
      <w:suppressAutoHyphens w:val="0"/>
      <w:autoSpaceDN/>
      <w:spacing w:after="0" w:line="240" w:lineRule="auto"/>
      <w:ind w:left="117"/>
      <w:textAlignment w:val="auto"/>
    </w:pPr>
    <w:rPr>
      <w:rFonts w:ascii="Calibri Light" w:eastAsia="Calibri Light" w:hAnsi="Calibri Light" w:cstheme="minorBidi"/>
      <w:sz w:val="20"/>
      <w:szCs w:val="20"/>
      <w:lang w:val="en-US"/>
    </w:rPr>
  </w:style>
  <w:style w:type="character" w:customStyle="1" w:styleId="BodyTextChar">
    <w:name w:val="Body Text Char"/>
    <w:basedOn w:val="DefaultParagraphFont"/>
    <w:link w:val="BodyText"/>
    <w:uiPriority w:val="1"/>
    <w:rsid w:val="00560A5D"/>
    <w:rPr>
      <w:rFonts w:ascii="Calibri Light" w:eastAsia="Calibri Light" w:hAnsi="Calibri Light" w:cstheme="minorBidi"/>
      <w:sz w:val="20"/>
      <w:szCs w:val="20"/>
      <w:lang w:val="en-US"/>
    </w:rPr>
  </w:style>
  <w:style w:type="paragraph" w:customStyle="1" w:styleId="Antrat11">
    <w:name w:val="Antraštė 11"/>
    <w:basedOn w:val="Normal"/>
    <w:rsid w:val="00A936C6"/>
    <w:pPr>
      <w:numPr>
        <w:numId w:val="21"/>
      </w:numPr>
    </w:pPr>
  </w:style>
  <w:style w:type="character" w:styleId="FollowedHyperlink">
    <w:name w:val="FollowedHyperlink"/>
    <w:basedOn w:val="DefaultParagraphFont"/>
    <w:uiPriority w:val="99"/>
    <w:semiHidden/>
    <w:unhideWhenUsed/>
    <w:rsid w:val="00EB1135"/>
    <w:rPr>
      <w:color w:val="954F72" w:themeColor="followedHyperlink"/>
      <w:u w:val="single"/>
    </w:rPr>
  </w:style>
  <w:style w:type="paragraph" w:customStyle="1" w:styleId="tajtip">
    <w:name w:val="tajtip"/>
    <w:basedOn w:val="Normal"/>
    <w:rsid w:val="00F17153"/>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lt-LT"/>
    </w:rPr>
  </w:style>
  <w:style w:type="character" w:customStyle="1" w:styleId="bkg-highlight-red">
    <w:name w:val="bkg-highlight-red"/>
    <w:basedOn w:val="DefaultParagraphFont"/>
    <w:rsid w:val="00E6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308">
      <w:bodyDiv w:val="1"/>
      <w:marLeft w:val="0"/>
      <w:marRight w:val="0"/>
      <w:marTop w:val="0"/>
      <w:marBottom w:val="0"/>
      <w:divBdr>
        <w:top w:val="none" w:sz="0" w:space="0" w:color="auto"/>
        <w:left w:val="none" w:sz="0" w:space="0" w:color="auto"/>
        <w:bottom w:val="none" w:sz="0" w:space="0" w:color="auto"/>
        <w:right w:val="none" w:sz="0" w:space="0" w:color="auto"/>
      </w:divBdr>
    </w:div>
    <w:div w:id="597102128">
      <w:bodyDiv w:val="1"/>
      <w:marLeft w:val="0"/>
      <w:marRight w:val="0"/>
      <w:marTop w:val="0"/>
      <w:marBottom w:val="0"/>
      <w:divBdr>
        <w:top w:val="none" w:sz="0" w:space="0" w:color="auto"/>
        <w:left w:val="none" w:sz="0" w:space="0" w:color="auto"/>
        <w:bottom w:val="none" w:sz="0" w:space="0" w:color="auto"/>
        <w:right w:val="none" w:sz="0" w:space="0" w:color="auto"/>
      </w:divBdr>
    </w:div>
    <w:div w:id="873080774">
      <w:bodyDiv w:val="1"/>
      <w:marLeft w:val="0"/>
      <w:marRight w:val="0"/>
      <w:marTop w:val="0"/>
      <w:marBottom w:val="0"/>
      <w:divBdr>
        <w:top w:val="none" w:sz="0" w:space="0" w:color="auto"/>
        <w:left w:val="none" w:sz="0" w:space="0" w:color="auto"/>
        <w:bottom w:val="none" w:sz="0" w:space="0" w:color="auto"/>
        <w:right w:val="none" w:sz="0" w:space="0" w:color="auto"/>
      </w:divBdr>
    </w:div>
    <w:div w:id="1334380788">
      <w:bodyDiv w:val="1"/>
      <w:marLeft w:val="0"/>
      <w:marRight w:val="0"/>
      <w:marTop w:val="0"/>
      <w:marBottom w:val="0"/>
      <w:divBdr>
        <w:top w:val="none" w:sz="0" w:space="0" w:color="auto"/>
        <w:left w:val="none" w:sz="0" w:space="0" w:color="auto"/>
        <w:bottom w:val="none" w:sz="0" w:space="0" w:color="auto"/>
        <w:right w:val="none" w:sz="0" w:space="0" w:color="auto"/>
      </w:divBdr>
    </w:div>
    <w:div w:id="172733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g.lt/uploads/documents/files/Politikos/EPSO-G%20Atlygio%20gair%C4%97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ltpool.eu/lt/baltpool-uab-istatai/" TargetMode="External"/><Relationship Id="rId17" Type="http://schemas.openxmlformats.org/officeDocument/2006/relationships/hyperlink" Target="https://www.baltpool.eu/lt/bendrasis-privatumo-pranesimas/" TargetMode="External"/><Relationship Id="rId2" Type="http://schemas.openxmlformats.org/officeDocument/2006/relationships/customXml" Target="../customXml/item2.xml"/><Relationship Id="rId16" Type="http://schemas.openxmlformats.org/officeDocument/2006/relationships/hyperlink" Target="mailto:egle.junciene@baltpool.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ltpool.eu/lt/" TargetMode="External"/><Relationship Id="rId5" Type="http://schemas.openxmlformats.org/officeDocument/2006/relationships/numbering" Target="numbering.xml"/><Relationship Id="rId15" Type="http://schemas.openxmlformats.org/officeDocument/2006/relationships/hyperlink" Target="mailto:personalas@baltpool.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sog.lt/uploads/documents/files/Interes%C5%B3%20valdymo%20politika%202019%20pd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A494ADF4C1B5C4FAEAB017E768F5AAF" ma:contentTypeVersion="7" ma:contentTypeDescription="Kurkite naują dokumentą." ma:contentTypeScope="" ma:versionID="c47eaf085c38856f585ee93883d348eb">
  <xsd:schema xmlns:xsd="http://www.w3.org/2001/XMLSchema" xmlns:xs="http://www.w3.org/2001/XMLSchema" xmlns:p="http://schemas.microsoft.com/office/2006/metadata/properties" xmlns:ns3="cd52450e-5e98-4f6c-b309-bcb3b29b48e3" targetNamespace="http://schemas.microsoft.com/office/2006/metadata/properties" ma:root="true" ma:fieldsID="7c802b8337f44fb579e08b580f5ad7e3" ns3:_="">
    <xsd:import namespace="cd52450e-5e98-4f6c-b309-bcb3b29b48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450e-5e98-4f6c-b309-bcb3b29b4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21D7-1204-434D-AA6E-53400435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450e-5e98-4f6c-b309-bcb3b29b4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93DD9-C64B-464C-A096-94E9B59D9267}">
  <ds:schemaRefs>
    <ds:schemaRef ds:uri="http://schemas.microsoft.com/sharepoint/v3/contenttype/forms"/>
  </ds:schemaRefs>
</ds:datastoreItem>
</file>

<file path=customXml/itemProps3.xml><?xml version="1.0" encoding="utf-8"?>
<ds:datastoreItem xmlns:ds="http://schemas.openxmlformats.org/officeDocument/2006/customXml" ds:itemID="{00D71D55-E926-4F50-B910-3804D6FFCC1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d52450e-5e98-4f6c-b309-bcb3b29b48e3"/>
    <ds:schemaRef ds:uri="http://www.w3.org/XML/1998/namespace"/>
    <ds:schemaRef ds:uri="http://purl.org/dc/dcmitype/"/>
  </ds:schemaRefs>
</ds:datastoreItem>
</file>

<file path=customXml/itemProps4.xml><?xml version="1.0" encoding="utf-8"?>
<ds:datastoreItem xmlns:ds="http://schemas.openxmlformats.org/officeDocument/2006/customXml" ds:itemID="{2645242B-8C7E-4DCA-86A2-7F50105F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11495</Words>
  <Characters>6553</Characters>
  <Application>Microsoft Office Word</Application>
  <DocSecurity>4</DocSecurity>
  <Lines>54</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Vinkus</dc:creator>
  <cp:keywords/>
  <dc:description/>
  <cp:lastModifiedBy>Andrius Vilkancas</cp:lastModifiedBy>
  <cp:revision>2</cp:revision>
  <cp:lastPrinted>2020-01-08T14:06:00Z</cp:lastPrinted>
  <dcterms:created xsi:type="dcterms:W3CDTF">2020-01-10T13:40:00Z</dcterms:created>
  <dcterms:modified xsi:type="dcterms:W3CDTF">2020-01-10T13:40:00Z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0x0101007A494ADF4C1B5C4FAEAB017E768F5AAF</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mindaugas.vinkus@epsog.lt</vt:lpwstr>
  </property>
  <property fmtid="{D5CDD505-2E9C-101B-9397-08002B2CF9AE}" pid="6" name="MSIP_Label_2fd44ff5-8724-42e2-ac93-e5c51de48168_SetDate">
    <vt:lpwstr>2020-01-06T17:29:43.3725730Z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9f2c5efb-a16a-4f0b-9545-9247dac5ee94</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