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3209"/>
        <w:gridCol w:w="3210"/>
      </w:tblGrid>
      <w:tr w:rsidR="00CA5B3C" w:rsidTr="00CA5B3C">
        <w:tc>
          <w:tcPr>
            <w:tcW w:w="2080" w:type="dxa"/>
          </w:tcPr>
          <w:p w:rsidR="00CA5B3C" w:rsidRDefault="00CA5B3C" w:rsidP="00FE7F10">
            <w:pPr>
              <w:pStyle w:val="NoSpacing"/>
              <w:rPr>
                <w:color w:val="444444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color w:val="444444"/>
                <w:sz w:val="20"/>
                <w:szCs w:val="20"/>
              </w:rPr>
              <w:drawing>
                <wp:inline distT="0" distB="0" distL="0" distR="0">
                  <wp:extent cx="746592" cy="329184"/>
                  <wp:effectExtent l="0" t="0" r="0" b="0"/>
                  <wp:docPr id="3" name="Picture 3" descr="C:\Users\MindaugasVinkus\AppData\Local\Microsoft\Windows\INetCache\Content.MSO\C9A72B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augasVinkus\AppData\Local\Microsoft\Windows\INetCache\Content.MSO\C9A72B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45" cy="33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CA5B3C" w:rsidRDefault="00CA5B3C" w:rsidP="00FE7F10">
            <w:pPr>
              <w:pStyle w:val="NoSpacing"/>
              <w:rPr>
                <w:color w:val="444444"/>
                <w:sz w:val="20"/>
                <w:szCs w:val="20"/>
              </w:rPr>
            </w:pPr>
          </w:p>
        </w:tc>
        <w:tc>
          <w:tcPr>
            <w:tcW w:w="3210" w:type="dxa"/>
          </w:tcPr>
          <w:p w:rsidR="00CA5B3C" w:rsidRDefault="00CA5B3C" w:rsidP="00CA5B3C">
            <w:pPr>
              <w:pStyle w:val="NoSpacing"/>
              <w:jc w:val="right"/>
              <w:rPr>
                <w:color w:val="444444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2AABA5" wp14:editId="4707E116">
                  <wp:extent cx="730037" cy="270663"/>
                  <wp:effectExtent l="0" t="0" r="0" b="0"/>
                  <wp:docPr id="1" name="Picture 63" descr="EPSO-G Energetikos evoliuci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19" cy="27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B3C" w:rsidRDefault="00CA5B3C" w:rsidP="00FE7F10">
      <w:pPr>
        <w:pStyle w:val="NoSpacing"/>
        <w:rPr>
          <w:color w:val="444444"/>
          <w:sz w:val="20"/>
          <w:szCs w:val="20"/>
        </w:rPr>
      </w:pPr>
    </w:p>
    <w:p w:rsidR="00CA5B3C" w:rsidRPr="00FE5987" w:rsidRDefault="00B32264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538135" w:themeColor="accent6" w:themeShade="BF"/>
          <w:sz w:val="32"/>
          <w:szCs w:val="32"/>
        </w:rPr>
      </w:pPr>
      <w:r>
        <w:rPr>
          <w:rFonts w:ascii="Tahoma" w:hAnsi="Tahoma" w:cs="Tahoma"/>
          <w:b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63500</wp:posOffset>
                </wp:positionV>
                <wp:extent cx="5353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95A09B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5pt" to="478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" strokecolor="#d8d8d8 [2732]" strokeweight=".5pt">
                <v:stroke joinstyle="miter"/>
              </v:line>
            </w:pict>
          </mc:Fallback>
        </mc:AlternateContent>
      </w:r>
    </w:p>
    <w:p w:rsidR="00747AE3" w:rsidRPr="00FE5987" w:rsidRDefault="00F93EA7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538135" w:themeColor="accent6" w:themeShade="BF"/>
          <w:sz w:val="32"/>
          <w:szCs w:val="32"/>
        </w:rPr>
      </w:pPr>
      <w:r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N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epriklausom</w:t>
      </w:r>
      <w:r w:rsidR="00747AE3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ų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 </w:t>
      </w:r>
      <w:r w:rsidR="00747AE3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valdybos 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nari</w:t>
      </w:r>
      <w:r w:rsidR="00747AE3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ų</w:t>
      </w:r>
      <w:r w:rsidR="00400CFF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 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atrank</w:t>
      </w:r>
      <w:r w:rsidR="00FE5987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os skelbimas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 </w:t>
      </w:r>
    </w:p>
    <w:p w:rsidR="00043BB8" w:rsidRDefault="00043BB8" w:rsidP="00043BB8">
      <w:pPr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A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kcininko teises ir pareigas įgyvendinanti </w:t>
      </w:r>
      <w:r>
        <w:rPr>
          <w:rFonts w:ascii="Tahoma" w:hAnsi="Tahoma" w:cs="Tahoma"/>
          <w:color w:val="444444"/>
          <w:sz w:val="20"/>
          <w:szCs w:val="20"/>
        </w:rPr>
        <w:t>UAB „EPSO-G“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skelbia</w:t>
      </w:r>
      <w:r>
        <w:rPr>
          <w:rFonts w:ascii="Tahoma" w:hAnsi="Tahoma" w:cs="Tahoma"/>
          <w:color w:val="444444"/>
          <w:sz w:val="20"/>
          <w:szCs w:val="20"/>
        </w:rPr>
        <w:t xml:space="preserve"> atranką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į </w:t>
      </w:r>
      <w:r>
        <w:rPr>
          <w:rFonts w:ascii="Tahoma" w:hAnsi="Tahoma" w:cs="Tahoma"/>
          <w:color w:val="444444"/>
          <w:sz w:val="20"/>
          <w:szCs w:val="20"/>
        </w:rPr>
        <w:t>2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(</w:t>
      </w:r>
      <w:r>
        <w:rPr>
          <w:rFonts w:ascii="Tahoma" w:hAnsi="Tahoma" w:cs="Tahoma"/>
          <w:color w:val="444444"/>
          <w:sz w:val="20"/>
          <w:szCs w:val="20"/>
        </w:rPr>
        <w:t>dviejų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) </w:t>
      </w:r>
      <w:r>
        <w:rPr>
          <w:rFonts w:ascii="Tahoma" w:hAnsi="Tahoma" w:cs="Tahoma"/>
          <w:color w:val="444444"/>
          <w:sz w:val="20"/>
          <w:szCs w:val="20"/>
        </w:rPr>
        <w:t>n</w:t>
      </w:r>
      <w:r w:rsidRPr="00DA2131">
        <w:rPr>
          <w:rFonts w:ascii="Tahoma" w:hAnsi="Tahoma" w:cs="Tahoma"/>
          <w:color w:val="444444"/>
          <w:sz w:val="20"/>
          <w:szCs w:val="20"/>
        </w:rPr>
        <w:t>epriklausom</w:t>
      </w:r>
      <w:r>
        <w:rPr>
          <w:rFonts w:ascii="Tahoma" w:hAnsi="Tahoma" w:cs="Tahoma"/>
          <w:color w:val="444444"/>
          <w:sz w:val="20"/>
          <w:szCs w:val="20"/>
        </w:rPr>
        <w:t>ų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valdybos nari</w:t>
      </w:r>
      <w:r>
        <w:rPr>
          <w:rFonts w:ascii="Tahoma" w:hAnsi="Tahoma" w:cs="Tahoma"/>
          <w:color w:val="444444"/>
          <w:sz w:val="20"/>
          <w:szCs w:val="20"/>
        </w:rPr>
        <w:t>ų</w:t>
      </w:r>
      <w:r w:rsidRPr="00DA2131">
        <w:rPr>
          <w:rFonts w:ascii="Tahoma" w:hAnsi="Tahoma" w:cs="Tahoma"/>
          <w:color w:val="444444"/>
          <w:sz w:val="20"/>
          <w:szCs w:val="20"/>
        </w:rPr>
        <w:t> </w:t>
      </w:r>
      <w:r>
        <w:rPr>
          <w:rFonts w:ascii="Tahoma" w:hAnsi="Tahoma" w:cs="Tahoma"/>
          <w:color w:val="444444"/>
          <w:sz w:val="20"/>
          <w:szCs w:val="20"/>
        </w:rPr>
        <w:t xml:space="preserve">vietas įmonių grupės bendrovės </w:t>
      </w:r>
      <w:r w:rsidRPr="00DA2131">
        <w:rPr>
          <w:rFonts w:ascii="Tahoma" w:hAnsi="Tahoma" w:cs="Tahoma"/>
          <w:color w:val="444444"/>
          <w:sz w:val="20"/>
          <w:szCs w:val="20"/>
        </w:rPr>
        <w:t>AB „</w:t>
      </w:r>
      <w:r>
        <w:rPr>
          <w:rFonts w:ascii="Tahoma" w:hAnsi="Tahoma" w:cs="Tahoma"/>
          <w:color w:val="444444"/>
          <w:sz w:val="20"/>
          <w:szCs w:val="20"/>
        </w:rPr>
        <w:t xml:space="preserve">Amber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Grid</w:t>
      </w:r>
      <w:proofErr w:type="spellEnd"/>
      <w:r w:rsidRPr="00DA2131">
        <w:rPr>
          <w:rFonts w:ascii="Tahoma" w:hAnsi="Tahoma" w:cs="Tahoma"/>
          <w:color w:val="444444"/>
          <w:sz w:val="20"/>
          <w:szCs w:val="20"/>
        </w:rPr>
        <w:t>“</w:t>
      </w:r>
      <w:r>
        <w:rPr>
          <w:rFonts w:ascii="Tahoma" w:hAnsi="Tahoma" w:cs="Tahoma"/>
          <w:color w:val="444444"/>
          <w:sz w:val="20"/>
          <w:szCs w:val="20"/>
        </w:rPr>
        <w:t xml:space="preserve"> valdyboje.</w:t>
      </w:r>
      <w:r>
        <w:t xml:space="preserve"> </w:t>
      </w:r>
      <w:r w:rsidRPr="00D33F02">
        <w:rPr>
          <w:rFonts w:ascii="Tahoma" w:eastAsia="Times New Roman" w:hAnsi="Tahoma" w:cs="Tahoma"/>
          <w:color w:val="444444"/>
          <w:sz w:val="20"/>
          <w:szCs w:val="20"/>
          <w:lang w:eastAsia="lt-LT"/>
        </w:rPr>
        <w:t>Valdybą sudaro 5 (penki) nariai</w:t>
      </w:r>
      <w:r>
        <w:rPr>
          <w:rFonts w:ascii="Tahoma" w:eastAsia="Times New Roman" w:hAnsi="Tahoma" w:cs="Tahoma"/>
          <w:color w:val="444444"/>
          <w:sz w:val="20"/>
          <w:szCs w:val="20"/>
          <w:lang w:eastAsia="lt-LT"/>
        </w:rPr>
        <w:t xml:space="preserve">. </w:t>
      </w:r>
      <w:r w:rsidRPr="00DA2131">
        <w:rPr>
          <w:rFonts w:ascii="Tahoma" w:hAnsi="Tahoma" w:cs="Tahoma"/>
          <w:color w:val="444444"/>
          <w:sz w:val="20"/>
          <w:szCs w:val="20"/>
        </w:rPr>
        <w:t>AB „</w:t>
      </w:r>
      <w:r>
        <w:rPr>
          <w:rFonts w:ascii="Tahoma" w:hAnsi="Tahoma" w:cs="Tahoma"/>
          <w:color w:val="444444"/>
          <w:sz w:val="20"/>
          <w:szCs w:val="20"/>
        </w:rPr>
        <w:t xml:space="preserve">Amber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Grid</w:t>
      </w:r>
      <w:proofErr w:type="spellEnd"/>
      <w:r w:rsidRPr="00DA2131">
        <w:rPr>
          <w:rFonts w:ascii="Tahoma" w:hAnsi="Tahoma" w:cs="Tahoma"/>
          <w:color w:val="444444"/>
          <w:sz w:val="20"/>
          <w:szCs w:val="20"/>
        </w:rPr>
        <w:t>“ teisinė forma –</w:t>
      </w:r>
      <w:r>
        <w:rPr>
          <w:rFonts w:ascii="Tahoma" w:hAnsi="Tahoma" w:cs="Tahoma"/>
          <w:color w:val="444444"/>
          <w:sz w:val="20"/>
          <w:szCs w:val="20"/>
        </w:rPr>
        <w:t xml:space="preserve"> 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akcinė bendrovė, </w:t>
      </w:r>
      <w:r>
        <w:rPr>
          <w:rFonts w:ascii="Tahoma" w:hAnsi="Tahoma" w:cs="Tahoma"/>
          <w:color w:val="444444"/>
          <w:sz w:val="20"/>
          <w:szCs w:val="20"/>
        </w:rPr>
        <w:t xml:space="preserve">įmonės 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kodas </w:t>
      </w:r>
      <w:r>
        <w:rPr>
          <w:rFonts w:ascii="Tahoma" w:hAnsi="Tahoma" w:cs="Tahoma"/>
          <w:color w:val="444444"/>
          <w:sz w:val="20"/>
          <w:szCs w:val="20"/>
        </w:rPr>
        <w:t>30309867,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registruotos buveinės adresas </w:t>
      </w:r>
      <w:r w:rsidRPr="00747AE3">
        <w:rPr>
          <w:rFonts w:ascii="Tahoma" w:hAnsi="Tahoma" w:cs="Tahoma"/>
          <w:color w:val="444444"/>
          <w:sz w:val="20"/>
          <w:szCs w:val="20"/>
        </w:rPr>
        <w:t>Savanorių pr. 28, Vilnius LT-03116</w:t>
      </w:r>
      <w:r>
        <w:rPr>
          <w:rFonts w:ascii="Tahoma" w:hAnsi="Tahoma" w:cs="Tahoma"/>
          <w:color w:val="444444"/>
          <w:sz w:val="20"/>
          <w:szCs w:val="20"/>
        </w:rPr>
        <w:t xml:space="preserve">. </w:t>
      </w:r>
    </w:p>
    <w:p w:rsidR="00043BB8" w:rsidRPr="00C13B25" w:rsidRDefault="00043BB8" w:rsidP="00043BB8">
      <w:pPr>
        <w:ind w:left="1134"/>
        <w:jc w:val="both"/>
      </w:pPr>
      <w:r>
        <w:rPr>
          <w:rFonts w:ascii="Tahoma" w:hAnsi="Tahoma" w:cs="Tahoma"/>
          <w:color w:val="444444"/>
          <w:sz w:val="20"/>
          <w:szCs w:val="20"/>
        </w:rPr>
        <w:t>Skelbiama atranka į šias nepriklausomų valdybos narių kompetencijų sritis</w:t>
      </w:r>
      <w:r w:rsidRPr="00DA2131">
        <w:rPr>
          <w:rFonts w:ascii="Tahoma" w:hAnsi="Tahoma" w:cs="Tahoma"/>
          <w:color w:val="444444"/>
          <w:sz w:val="20"/>
          <w:szCs w:val="20"/>
        </w:rPr>
        <w:t>:</w:t>
      </w:r>
    </w:p>
    <w:p w:rsidR="00DA2131" w:rsidRDefault="00570E2B" w:rsidP="00F93EA7">
      <w:pPr>
        <w:pStyle w:val="NormalWeb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Tahoma" w:hAnsi="Tahoma" w:cs="Tahoma"/>
          <w:b/>
          <w:color w:val="444444"/>
          <w:sz w:val="20"/>
          <w:szCs w:val="20"/>
        </w:rPr>
      </w:pPr>
      <w:r>
        <w:rPr>
          <w:rFonts w:ascii="Tahoma" w:hAnsi="Tahoma" w:cs="Tahoma"/>
          <w:b/>
          <w:color w:val="444444"/>
          <w:sz w:val="20"/>
          <w:szCs w:val="20"/>
        </w:rPr>
        <w:t>Įmonių projektų valdymo bei priežiūros</w:t>
      </w:r>
      <w:r w:rsidR="00DA2131" w:rsidRPr="00DA2131">
        <w:rPr>
          <w:rFonts w:ascii="Tahoma" w:hAnsi="Tahoma" w:cs="Tahoma"/>
          <w:b/>
          <w:color w:val="444444"/>
          <w:sz w:val="20"/>
          <w:szCs w:val="20"/>
        </w:rPr>
        <w:t xml:space="preserve"> srities </w:t>
      </w:r>
      <w:r>
        <w:rPr>
          <w:rFonts w:ascii="Tahoma" w:hAnsi="Tahoma" w:cs="Tahoma"/>
          <w:b/>
          <w:color w:val="444444"/>
          <w:sz w:val="20"/>
          <w:szCs w:val="20"/>
        </w:rPr>
        <w:t xml:space="preserve">nepriklausomo </w:t>
      </w:r>
      <w:r w:rsidR="00DA2131" w:rsidRPr="00DA2131">
        <w:rPr>
          <w:rFonts w:ascii="Tahoma" w:hAnsi="Tahoma" w:cs="Tahoma"/>
          <w:b/>
          <w:color w:val="444444"/>
          <w:sz w:val="20"/>
          <w:szCs w:val="20"/>
        </w:rPr>
        <w:t>valdybos nario vietą;</w:t>
      </w:r>
    </w:p>
    <w:p w:rsidR="00570E2B" w:rsidRDefault="001F3469" w:rsidP="00F93EA7">
      <w:pPr>
        <w:pStyle w:val="NormalWeb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Tahoma" w:hAnsi="Tahoma" w:cs="Tahoma"/>
          <w:b/>
          <w:color w:val="444444"/>
          <w:sz w:val="20"/>
          <w:szCs w:val="20"/>
        </w:rPr>
      </w:pPr>
      <w:r>
        <w:rPr>
          <w:rFonts w:ascii="Tahoma" w:hAnsi="Tahoma" w:cs="Tahoma"/>
          <w:b/>
          <w:color w:val="444444"/>
          <w:sz w:val="20"/>
          <w:szCs w:val="20"/>
        </w:rPr>
        <w:t xml:space="preserve">Organizacijos vystymo </w:t>
      </w:r>
      <w:r w:rsidRPr="00DA2131">
        <w:rPr>
          <w:rFonts w:ascii="Tahoma" w:hAnsi="Tahoma" w:cs="Tahoma"/>
          <w:b/>
          <w:color w:val="444444"/>
          <w:sz w:val="20"/>
          <w:szCs w:val="20"/>
        </w:rPr>
        <w:t xml:space="preserve">srities </w:t>
      </w:r>
      <w:r>
        <w:rPr>
          <w:rFonts w:ascii="Tahoma" w:hAnsi="Tahoma" w:cs="Tahoma"/>
          <w:b/>
          <w:color w:val="444444"/>
          <w:sz w:val="20"/>
          <w:szCs w:val="20"/>
        </w:rPr>
        <w:t xml:space="preserve">nepriklausomo </w:t>
      </w:r>
      <w:r w:rsidRPr="00DA2131">
        <w:rPr>
          <w:rFonts w:ascii="Tahoma" w:hAnsi="Tahoma" w:cs="Tahoma"/>
          <w:b/>
          <w:color w:val="444444"/>
          <w:sz w:val="20"/>
          <w:szCs w:val="20"/>
        </w:rPr>
        <w:t>valdybos nario vietą</w:t>
      </w:r>
      <w:r>
        <w:rPr>
          <w:rFonts w:ascii="Tahoma" w:hAnsi="Tahoma" w:cs="Tahoma"/>
          <w:b/>
          <w:color w:val="444444"/>
          <w:sz w:val="20"/>
          <w:szCs w:val="20"/>
        </w:rPr>
        <w:t>.</w:t>
      </w:r>
    </w:p>
    <w:p w:rsidR="00570E2B" w:rsidRPr="00DA2131" w:rsidRDefault="00570E2B" w:rsidP="00570E2B">
      <w:pPr>
        <w:pStyle w:val="NormalWeb"/>
        <w:shd w:val="clear" w:color="auto" w:fill="FFFFFF"/>
        <w:suppressAutoHyphens/>
        <w:spacing w:before="0" w:beforeAutospacing="0" w:after="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</w:rPr>
      </w:pP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Laikotarpis, kuriam kandidata</w:t>
      </w:r>
      <w:r>
        <w:rPr>
          <w:rFonts w:ascii="Tahoma" w:hAnsi="Tahoma" w:cs="Tahoma"/>
          <w:color w:val="444444"/>
          <w:sz w:val="20"/>
          <w:szCs w:val="20"/>
        </w:rPr>
        <w:t>s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būtų skiriam</w:t>
      </w:r>
      <w:r w:rsidR="00B83575">
        <w:rPr>
          <w:rFonts w:ascii="Tahoma" w:hAnsi="Tahoma" w:cs="Tahoma"/>
          <w:color w:val="444444"/>
          <w:sz w:val="20"/>
          <w:szCs w:val="20"/>
        </w:rPr>
        <w:t>as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į Bendrovės valdybos narius </w:t>
      </w:r>
      <w:r w:rsidRPr="00AD6706">
        <w:rPr>
          <w:rFonts w:ascii="Tahoma" w:hAnsi="Tahoma" w:cs="Tahoma"/>
          <w:color w:val="444444"/>
          <w:sz w:val="20"/>
          <w:szCs w:val="20"/>
        </w:rPr>
        <w:t xml:space="preserve">– </w:t>
      </w:r>
      <w:r w:rsidR="00A2459E">
        <w:rPr>
          <w:rFonts w:ascii="Tahoma" w:hAnsi="Tahoma" w:cs="Tahoma"/>
          <w:color w:val="444444"/>
          <w:sz w:val="20"/>
          <w:szCs w:val="20"/>
        </w:rPr>
        <w:t>nuo</w:t>
      </w:r>
      <w:r w:rsidR="00176083" w:rsidRPr="00AD6706">
        <w:rPr>
          <w:rFonts w:ascii="Tahoma" w:hAnsi="Tahoma" w:cs="Tahoma"/>
          <w:color w:val="444444"/>
          <w:sz w:val="20"/>
          <w:szCs w:val="20"/>
        </w:rPr>
        <w:t xml:space="preserve"> valdybos kadencijos </w:t>
      </w:r>
      <w:r w:rsidR="00A2459E">
        <w:rPr>
          <w:rFonts w:ascii="Tahoma" w:hAnsi="Tahoma" w:cs="Tahoma"/>
          <w:color w:val="444444"/>
          <w:sz w:val="20"/>
          <w:szCs w:val="20"/>
        </w:rPr>
        <w:t xml:space="preserve">pradžios </w:t>
      </w:r>
      <w:r w:rsidR="00A2459E" w:rsidRPr="00C90FF5">
        <w:rPr>
          <w:rFonts w:ascii="Tahoma" w:hAnsi="Tahoma" w:cs="Tahoma"/>
          <w:color w:val="444444"/>
          <w:sz w:val="20"/>
          <w:szCs w:val="20"/>
        </w:rPr>
        <w:t xml:space="preserve">2020 m. iki valdybos kadencijos </w:t>
      </w:r>
      <w:r w:rsidR="00176083" w:rsidRPr="00C90FF5">
        <w:rPr>
          <w:rFonts w:ascii="Tahoma" w:hAnsi="Tahoma" w:cs="Tahoma"/>
          <w:color w:val="444444"/>
          <w:sz w:val="20"/>
          <w:szCs w:val="20"/>
        </w:rPr>
        <w:t xml:space="preserve">pabaigos </w:t>
      </w:r>
      <w:r w:rsidR="00176083" w:rsidRPr="00C90FF5">
        <w:rPr>
          <w:rFonts w:ascii="Arial" w:hAnsi="Arial" w:cs="Arial"/>
          <w:sz w:val="20"/>
          <w:szCs w:val="20"/>
        </w:rPr>
        <w:t>20</w:t>
      </w:r>
      <w:r w:rsidR="009B0913" w:rsidRPr="00C90FF5">
        <w:rPr>
          <w:rFonts w:ascii="Arial" w:hAnsi="Arial" w:cs="Arial"/>
          <w:sz w:val="20"/>
          <w:szCs w:val="20"/>
        </w:rPr>
        <w:t>2</w:t>
      </w:r>
      <w:r w:rsidR="00570E2B" w:rsidRPr="00C90FF5">
        <w:rPr>
          <w:rFonts w:ascii="Arial" w:hAnsi="Arial" w:cs="Arial"/>
          <w:sz w:val="20"/>
          <w:szCs w:val="20"/>
        </w:rPr>
        <w:t>4</w:t>
      </w:r>
      <w:r w:rsidR="00176083" w:rsidRPr="00C90FF5">
        <w:rPr>
          <w:rFonts w:ascii="Arial" w:hAnsi="Arial" w:cs="Arial"/>
          <w:sz w:val="20"/>
          <w:szCs w:val="20"/>
        </w:rPr>
        <w:t xml:space="preserve"> m.</w:t>
      </w: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Atrankos būdas – pokalbis. Atranka vykdoma pagal Lietuvos Respublikos Vyriausybės 2015-06-17 nutarimu Nr. 631 patvirtintą Kandidatų į valstybės įmonės ar savivaldybės įmonės valdybą ir kandidatų į valstybės ar savivaldybės valdomos bendrovės visuotinio akcininkų susirinkimo renkamą kolegialų priežiūros ar valdymo organą </w:t>
      </w:r>
      <w:hyperlink r:id="rId9" w:tgtFrame="_blank" w:history="1">
        <w:r w:rsidRPr="00DA2131">
          <w:rPr>
            <w:rFonts w:ascii="Tahoma" w:hAnsi="Tahoma" w:cs="Tahoma"/>
            <w:color w:val="444444"/>
            <w:sz w:val="20"/>
            <w:szCs w:val="20"/>
          </w:rPr>
          <w:t>atrankos aprašą</w:t>
        </w:r>
      </w:hyperlink>
      <w:r w:rsidR="00570E2B">
        <w:rPr>
          <w:rFonts w:ascii="Tahoma" w:hAnsi="Tahoma" w:cs="Tahoma"/>
          <w:color w:val="444444"/>
          <w:sz w:val="20"/>
          <w:szCs w:val="20"/>
        </w:rPr>
        <w:t xml:space="preserve"> (toliau – Atrankos aprašas)</w:t>
      </w:r>
      <w:r w:rsidR="00ED020A">
        <w:rPr>
          <w:rFonts w:ascii="Tahoma" w:hAnsi="Tahoma" w:cs="Tahoma"/>
          <w:color w:val="444444"/>
          <w:sz w:val="20"/>
          <w:szCs w:val="20"/>
        </w:rPr>
        <w:t xml:space="preserve"> bei </w:t>
      </w:r>
      <w:r w:rsidR="00ED020A" w:rsidRPr="00ED020A">
        <w:rPr>
          <w:rFonts w:ascii="Tahoma" w:hAnsi="Tahoma" w:cs="Tahoma"/>
          <w:bCs/>
          <w:color w:val="595959" w:themeColor="text1" w:themeTint="A6"/>
          <w:sz w:val="20"/>
          <w:szCs w:val="20"/>
        </w:rPr>
        <w:t>UAB „EPSO-G“ įmonių grupės</w:t>
      </w:r>
      <w:r w:rsidR="00ED020A">
        <w:rPr>
          <w:rFonts w:ascii="Tahoma" w:hAnsi="Tahoma" w:cs="Tahoma"/>
          <w:bCs/>
          <w:color w:val="595959" w:themeColor="text1" w:themeTint="A6"/>
          <w:sz w:val="20"/>
          <w:szCs w:val="20"/>
        </w:rPr>
        <w:t xml:space="preserve"> atrankų politika</w:t>
      </w:r>
      <w:r w:rsidRPr="00DA2131">
        <w:rPr>
          <w:rFonts w:ascii="Tahoma" w:hAnsi="Tahoma" w:cs="Tahoma"/>
          <w:color w:val="444444"/>
          <w:sz w:val="20"/>
          <w:szCs w:val="20"/>
        </w:rPr>
        <w:t>.</w:t>
      </w:r>
    </w:p>
    <w:p w:rsidR="00CA5593" w:rsidRPr="00CA5593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CA5593">
        <w:rPr>
          <w:rFonts w:ascii="Tahoma" w:hAnsi="Tahoma" w:cs="Tahoma"/>
          <w:b/>
          <w:color w:val="538135" w:themeColor="accent6" w:themeShade="BF"/>
          <w:sz w:val="22"/>
          <w:szCs w:val="22"/>
        </w:rPr>
        <w:t>Kandidatams keliami bendrieji, specialieji ir nepriklausomumo reikalavimai</w:t>
      </w:r>
    </w:p>
    <w:p w:rsidR="00CA5593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Kandidatai, pretenduojantys į nepriklausom</w:t>
      </w:r>
      <w:r>
        <w:rPr>
          <w:rFonts w:ascii="Tahoma" w:hAnsi="Tahoma" w:cs="Tahoma"/>
          <w:color w:val="444444"/>
          <w:sz w:val="20"/>
          <w:szCs w:val="20"/>
        </w:rPr>
        <w:t>us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</w:t>
      </w:r>
      <w:r>
        <w:rPr>
          <w:rFonts w:ascii="Tahoma" w:hAnsi="Tahoma" w:cs="Tahoma"/>
          <w:color w:val="444444"/>
          <w:sz w:val="20"/>
          <w:szCs w:val="20"/>
        </w:rPr>
        <w:t xml:space="preserve">AB „Amber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Grid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>“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valdybos nar</w:t>
      </w:r>
      <w:r>
        <w:rPr>
          <w:rFonts w:ascii="Tahoma" w:hAnsi="Tahoma" w:cs="Tahoma"/>
          <w:color w:val="444444"/>
          <w:sz w:val="20"/>
          <w:szCs w:val="20"/>
        </w:rPr>
        <w:t>ius</w:t>
      </w:r>
      <w:r w:rsidRPr="00DA2131">
        <w:rPr>
          <w:rFonts w:ascii="Tahoma" w:hAnsi="Tahoma" w:cs="Tahoma"/>
          <w:color w:val="444444"/>
          <w:sz w:val="20"/>
          <w:szCs w:val="20"/>
        </w:rPr>
        <w:t>, turi atitikti bendruosius ir specialiuosius reikalavimus</w:t>
      </w:r>
      <w:r>
        <w:rPr>
          <w:rFonts w:ascii="Tahoma" w:hAnsi="Tahoma" w:cs="Tahoma"/>
          <w:color w:val="444444"/>
          <w:sz w:val="20"/>
          <w:szCs w:val="20"/>
        </w:rPr>
        <w:t xml:space="preserve">, 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nepriklausomumo </w:t>
      </w:r>
      <w:r>
        <w:rPr>
          <w:rFonts w:ascii="Tahoma" w:hAnsi="Tahoma" w:cs="Tahoma"/>
          <w:color w:val="444444"/>
          <w:sz w:val="20"/>
          <w:szCs w:val="20"/>
        </w:rPr>
        <w:t xml:space="preserve"> bei kitus Atrankos apraše bei bendrovės įstatuose nurodytus </w:t>
      </w:r>
      <w:r w:rsidRPr="00DA2131">
        <w:rPr>
          <w:rFonts w:ascii="Tahoma" w:hAnsi="Tahoma" w:cs="Tahoma"/>
          <w:color w:val="444444"/>
          <w:sz w:val="20"/>
          <w:szCs w:val="20"/>
        </w:rPr>
        <w:t>kriterijus</w:t>
      </w:r>
      <w:r>
        <w:rPr>
          <w:rFonts w:ascii="Tahoma" w:hAnsi="Tahoma" w:cs="Tahoma"/>
          <w:color w:val="444444"/>
          <w:sz w:val="20"/>
          <w:szCs w:val="20"/>
        </w:rPr>
        <w:t>.</w:t>
      </w:r>
    </w:p>
    <w:p w:rsidR="00CA5593" w:rsidRPr="00F96E7E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F96E7E">
        <w:rPr>
          <w:rFonts w:ascii="Tahoma" w:hAnsi="Tahoma" w:cs="Tahoma"/>
          <w:b/>
          <w:color w:val="444444"/>
          <w:sz w:val="20"/>
          <w:szCs w:val="20"/>
          <w:u w:val="single"/>
        </w:rPr>
        <w:t>Bendrieji reikalavimai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turėti aukštąjį universitetinį ar jam prilygintą išsilavinimą;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būti nesusijęs su kitais fiziniais ir juridiniais asmenimis ryšiais, dėl kurių einant kolegialaus organo nepriklausomo nario pareigas kiltų interesų konfliktas;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turi būti neatimta ar neapribota teisė eiti atitinkamas pareigas, į kurias pretenduojama, ar atlikti toms pareigoms priskirtas funkcijas;</w:t>
      </w:r>
    </w:p>
    <w:p w:rsidR="00CA5593" w:rsidRPr="00F96E7E" w:rsidRDefault="00CA5593" w:rsidP="003361B0">
      <w:pPr>
        <w:pStyle w:val="ListParagraph"/>
        <w:numPr>
          <w:ilvl w:val="0"/>
          <w:numId w:val="6"/>
        </w:numPr>
        <w:spacing w:after="12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turi nebūti per pastaruosius 5 metus atšauktas iš juridinio asmens vienasmenio ar kolegialaus organo dėl netinkamo pareigų atlikimo.</w:t>
      </w:r>
    </w:p>
    <w:p w:rsidR="00CA5593" w:rsidRPr="00F96E7E" w:rsidRDefault="00CA5593" w:rsidP="003361B0">
      <w:pPr>
        <w:pStyle w:val="NormalWeb"/>
        <w:shd w:val="clear" w:color="auto" w:fill="FFFFFF"/>
        <w:suppressAutoHyphens/>
        <w:spacing w:before="0" w:beforeAutospacing="0" w:after="12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F96E7E">
        <w:rPr>
          <w:rFonts w:ascii="Tahoma" w:hAnsi="Tahoma" w:cs="Tahoma"/>
          <w:b/>
          <w:color w:val="444444"/>
          <w:sz w:val="20"/>
          <w:szCs w:val="20"/>
          <w:u w:val="single"/>
        </w:rPr>
        <w:t>Specialieji reikalavimai, taikomi visiems kandidatams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strateginių tikslų įgyvendinimo ir tvaraus įmonės vertės didinimo patirtis;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įmonių valdysenos principų išmanymas ir gerosios korporatyvinio valdymo žinios bei patirtis;</w:t>
      </w:r>
    </w:p>
    <w:p w:rsidR="00CA5593" w:rsidRPr="00F96E7E" w:rsidDel="005B4732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p</w:t>
      </w:r>
      <w:r w:rsidRPr="00F96E7E" w:rsidDel="005B4732">
        <w:rPr>
          <w:rFonts w:ascii="Tahoma" w:hAnsi="Tahoma" w:cs="Tahoma"/>
          <w:color w:val="595959" w:themeColor="text1" w:themeTint="A6"/>
          <w:sz w:val="20"/>
          <w:szCs w:val="20"/>
        </w:rPr>
        <w:t>atirtis bendrovių veiklos ir rizikų valdyme</w:t>
      </w: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;</w:t>
      </w:r>
    </w:p>
    <w:p w:rsidR="00CA5593" w:rsidRPr="00F96E7E" w:rsidDel="005B4732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p</w:t>
      </w:r>
      <w:r w:rsidRPr="00F96E7E" w:rsidDel="005B4732">
        <w:rPr>
          <w:rFonts w:ascii="Tahoma" w:hAnsi="Tahoma" w:cs="Tahoma"/>
          <w:color w:val="595959" w:themeColor="text1" w:themeTint="A6"/>
          <w:sz w:val="20"/>
          <w:szCs w:val="20"/>
        </w:rPr>
        <w:t>uikūs lyderystės, komandinio darbo ir bendradarbiavimo su suinteresuotomis šalimis gebėjimai</w:t>
      </w: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;</w:t>
      </w:r>
    </w:p>
    <w:p w:rsidR="00CA5593" w:rsidRPr="00F96E7E" w:rsidDel="005B4732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l</w:t>
      </w:r>
      <w:r w:rsidRPr="00F96E7E" w:rsidDel="005B4732">
        <w:rPr>
          <w:rFonts w:ascii="Tahoma" w:hAnsi="Tahoma" w:cs="Tahoma"/>
          <w:color w:val="595959" w:themeColor="text1" w:themeTint="A6"/>
          <w:sz w:val="20"/>
          <w:szCs w:val="20"/>
        </w:rPr>
        <w:t xml:space="preserve">abai geri lietuvių ir </w:t>
      </w:r>
      <w:r w:rsidR="00FF7022">
        <w:rPr>
          <w:rFonts w:ascii="Tahoma" w:hAnsi="Tahoma" w:cs="Tahoma"/>
          <w:color w:val="595959" w:themeColor="text1" w:themeTint="A6"/>
          <w:sz w:val="20"/>
          <w:szCs w:val="20"/>
        </w:rPr>
        <w:t xml:space="preserve">(ar) </w:t>
      </w:r>
      <w:r w:rsidRPr="00F96E7E" w:rsidDel="005B4732">
        <w:rPr>
          <w:rFonts w:ascii="Tahoma" w:hAnsi="Tahoma" w:cs="Tahoma"/>
          <w:color w:val="595959" w:themeColor="text1" w:themeTint="A6"/>
          <w:sz w:val="20"/>
          <w:szCs w:val="20"/>
        </w:rPr>
        <w:t>anglų kalbos įgūdžiai (raštu ir žodžiu)</w:t>
      </w: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;</w:t>
      </w:r>
    </w:p>
    <w:p w:rsidR="00CA5593" w:rsidRPr="00F96E7E" w:rsidRDefault="00CA5593" w:rsidP="003361B0">
      <w:pPr>
        <w:pStyle w:val="ListParagraph"/>
        <w:numPr>
          <w:ilvl w:val="0"/>
          <w:numId w:val="6"/>
        </w:numPr>
        <w:spacing w:after="12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k</w:t>
      </w:r>
      <w:r w:rsidRPr="00F96E7E" w:rsidDel="005B4732">
        <w:rPr>
          <w:rFonts w:ascii="Tahoma" w:hAnsi="Tahoma" w:cs="Tahoma"/>
          <w:color w:val="595959" w:themeColor="text1" w:themeTint="A6"/>
          <w:sz w:val="20"/>
          <w:szCs w:val="20"/>
        </w:rPr>
        <w:t>omunikabilumas, gebėjimas aiškiai dėstyti mintis ir pristatyti susistemintą informaciją.</w:t>
      </w:r>
    </w:p>
    <w:p w:rsidR="00CA5593" w:rsidRPr="00F96E7E" w:rsidRDefault="00CA5593" w:rsidP="003361B0">
      <w:pPr>
        <w:pStyle w:val="NormalWeb"/>
        <w:shd w:val="clear" w:color="auto" w:fill="FFFFFF"/>
        <w:suppressAutoHyphens/>
        <w:spacing w:before="0" w:beforeAutospacing="0" w:after="12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F96E7E">
        <w:rPr>
          <w:rFonts w:ascii="Tahoma" w:hAnsi="Tahoma" w:cs="Tahoma"/>
          <w:b/>
          <w:color w:val="444444"/>
          <w:sz w:val="20"/>
          <w:szCs w:val="20"/>
          <w:u w:val="single"/>
        </w:rPr>
        <w:t>Specialieji reikalavimai, taikomi pagal kompetencijų sritis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bookmarkStart w:id="1" w:name="_Hlk29226326"/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ne mažesnė nei 5 metų darbo patirtis vadovaujančioje pozicijoje (įmonės vadovo, įmonės vadovui tiesiogiai pavaldaus aukščiausio lygmens vadovo, valdymo ar priežiūros kolegialaus organo nario);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lastRenderedPageBreak/>
        <w:t>įmonės strateginio planavimo, organizacijų vystymo ir (ar) organizacijos pokyčių įgyvendinimo patirtis;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nacionalinių ir regioninių strateginių energetikos tikslų išmanymas;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verslo ir (ar) infrastruktūros plėtros planavimo ir vystymo patirtis;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sektoriaus veiklos reguliavimo principų išmanymas;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patirtis projektų verti</w:t>
      </w:r>
      <w:r w:rsidR="00EE54E7">
        <w:rPr>
          <w:rFonts w:ascii="Tahoma" w:hAnsi="Tahoma" w:cs="Tahoma"/>
          <w:color w:val="595959" w:themeColor="text1" w:themeTint="A6"/>
          <w:sz w:val="20"/>
          <w:szCs w:val="20"/>
        </w:rPr>
        <w:t>ni</w:t>
      </w: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mo bei finansavimo srityse;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ne mažesnė nei 5 metų vadovaujamo darbo finansų valdymo, finansų konsultavimo, finansinių paslaugų ar audito srityse patirtis;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projektų valdymo bei priežiūros;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ne mažesnė nei 3 metų darbo patirtis tarptautinėje įmonių grupėje per pastaruosius 10 metų;</w:t>
      </w:r>
    </w:p>
    <w:p w:rsidR="00CA5593" w:rsidRPr="00F96E7E" w:rsidRDefault="00CA5593" w:rsidP="00CA5593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96E7E">
        <w:rPr>
          <w:rFonts w:ascii="Tahoma" w:hAnsi="Tahoma" w:cs="Tahoma"/>
          <w:color w:val="595959" w:themeColor="text1" w:themeTint="A6"/>
          <w:sz w:val="20"/>
          <w:szCs w:val="20"/>
        </w:rPr>
        <w:t>ne mažesnė nei 4 metų darbo kolegialiuose priežiūros ir valdymo organuose patirtis daugiau nei 1 įmonėje.</w:t>
      </w:r>
    </w:p>
    <w:bookmarkEnd w:id="1"/>
    <w:p w:rsidR="00CA5593" w:rsidRPr="00F96E7E" w:rsidRDefault="00CA5593" w:rsidP="00CA5593">
      <w:pPr>
        <w:pStyle w:val="ListParagraph"/>
        <w:spacing w:after="0"/>
        <w:ind w:left="1854"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CA5593" w:rsidRPr="00CA5593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CA5593">
        <w:rPr>
          <w:rFonts w:ascii="Tahoma" w:hAnsi="Tahoma" w:cs="Tahoma"/>
          <w:b/>
          <w:color w:val="444444"/>
          <w:sz w:val="20"/>
          <w:szCs w:val="20"/>
          <w:u w:val="single"/>
        </w:rPr>
        <w:t>Dokumentai, remiantis kuriais atliekama atranka:</w:t>
      </w:r>
    </w:p>
    <w:p w:rsidR="00683A66" w:rsidRPr="00ED020A" w:rsidRDefault="00C90FF5" w:rsidP="003361B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595959" w:themeColor="text1" w:themeTint="A6"/>
          <w:sz w:val="20"/>
          <w:szCs w:val="20"/>
        </w:rPr>
        <w:t xml:space="preserve">LRV </w:t>
      </w:r>
      <w:r w:rsidR="00683A66" w:rsidRPr="00ED020A">
        <w:rPr>
          <w:rFonts w:ascii="Tahoma" w:hAnsi="Tahoma" w:cs="Tahoma"/>
          <w:bCs/>
          <w:color w:val="595959" w:themeColor="text1" w:themeTint="A6"/>
          <w:sz w:val="20"/>
          <w:szCs w:val="20"/>
        </w:rPr>
        <w:t xml:space="preserve">Kandidatų į valstybės ar savivaldybės įmonės, valstybės ar savivaldybės valdomos bendrovės ar jos dukterinės bendrovės kolegialų priežiūros ar valdymo organą </w:t>
      </w:r>
      <w:hyperlink r:id="rId10" w:history="1">
        <w:r w:rsidR="00683A66" w:rsidRPr="00ED020A">
          <w:rPr>
            <w:rStyle w:val="Hyperlink"/>
            <w:rFonts w:ascii="Tahoma" w:hAnsi="Tahoma" w:cs="Tahoma"/>
            <w:bCs/>
            <w:sz w:val="20"/>
            <w:szCs w:val="20"/>
          </w:rPr>
          <w:t>atrankos aprašas</w:t>
        </w:r>
      </w:hyperlink>
      <w:r w:rsidR="00683A66" w:rsidRPr="00ED020A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ED020A" w:rsidRPr="00ED020A" w:rsidRDefault="00ED020A" w:rsidP="003361B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D020A">
        <w:rPr>
          <w:rFonts w:ascii="Tahoma" w:hAnsi="Tahoma" w:cs="Tahoma"/>
          <w:bCs/>
          <w:color w:val="595959" w:themeColor="text1" w:themeTint="A6"/>
          <w:sz w:val="20"/>
          <w:szCs w:val="20"/>
        </w:rPr>
        <w:t xml:space="preserve">UAB „EPSO-G“ įmonių grupės </w:t>
      </w:r>
      <w:hyperlink r:id="rId11" w:history="1">
        <w:r w:rsidRPr="00ED020A">
          <w:rPr>
            <w:rStyle w:val="Hyperlink"/>
            <w:rFonts w:ascii="Tahoma" w:hAnsi="Tahoma" w:cs="Tahoma"/>
            <w:bCs/>
            <w:sz w:val="20"/>
            <w:szCs w:val="20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atrankų politika</w:t>
        </w:r>
      </w:hyperlink>
      <w:r>
        <w:t>.</w:t>
      </w:r>
    </w:p>
    <w:p w:rsidR="00CA5593" w:rsidRPr="003361B0" w:rsidRDefault="00CA5593" w:rsidP="003361B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D020A">
        <w:rPr>
          <w:rFonts w:ascii="Tahoma" w:hAnsi="Tahoma" w:cs="Tahoma"/>
          <w:color w:val="595959" w:themeColor="text1" w:themeTint="A6"/>
          <w:sz w:val="20"/>
          <w:szCs w:val="20"/>
        </w:rPr>
        <w:t xml:space="preserve">Reikalavimų, taikomų kandidatams į nepriklausomus UAB „EPSO-G“ įmonių grupės bendrovės AB „Amber </w:t>
      </w:r>
      <w:proofErr w:type="spellStart"/>
      <w:r w:rsidRPr="00ED020A">
        <w:rPr>
          <w:rFonts w:ascii="Tahoma" w:hAnsi="Tahoma" w:cs="Tahoma"/>
          <w:color w:val="595959" w:themeColor="text1" w:themeTint="A6"/>
          <w:sz w:val="20"/>
          <w:szCs w:val="20"/>
        </w:rPr>
        <w:t>Grid</w:t>
      </w:r>
      <w:proofErr w:type="spellEnd"/>
      <w:r w:rsidRPr="00ED020A">
        <w:rPr>
          <w:rFonts w:ascii="Tahoma" w:hAnsi="Tahoma" w:cs="Tahoma"/>
          <w:color w:val="595959" w:themeColor="text1" w:themeTint="A6"/>
          <w:sz w:val="20"/>
          <w:szCs w:val="20"/>
        </w:rPr>
        <w:t xml:space="preserve">“ valdybos narius aprašymo priede „Kompetencijų matrica“ nurodyti kandidatams taikomi privalomi reikalavimai ir tie, kurie vertinami kaip privalumas </w:t>
      </w:r>
      <w:r w:rsidR="00CC3846" w:rsidRPr="00CC3846">
        <w:rPr>
          <w:rFonts w:ascii="Tahoma" w:hAnsi="Tahoma" w:cs="Tahoma"/>
          <w:color w:val="595959" w:themeColor="text1" w:themeTint="A6"/>
          <w:sz w:val="20"/>
          <w:szCs w:val="20"/>
        </w:rPr>
        <w:t>(</w:t>
      </w:r>
      <w:hyperlink r:id="rId12" w:history="1">
        <w:r w:rsidRPr="003C792C">
          <w:rPr>
            <w:rStyle w:val="Hyperlink"/>
            <w:rFonts w:ascii="Tahoma" w:hAnsi="Tahoma" w:cs="Tahoma"/>
            <w:sz w:val="20"/>
            <w:szCs w:val="20"/>
          </w:rPr>
          <w:t>nuoroda</w:t>
        </w:r>
      </w:hyperlink>
      <w:r w:rsidR="00CC3846" w:rsidRPr="00CC3846">
        <w:rPr>
          <w:rFonts w:ascii="Tahoma" w:hAnsi="Tahoma" w:cs="Tahoma"/>
          <w:color w:val="595959" w:themeColor="text1" w:themeTint="A6"/>
          <w:sz w:val="20"/>
          <w:szCs w:val="20"/>
        </w:rPr>
        <w:t>)</w:t>
      </w:r>
      <w:r w:rsidRPr="00CC3846">
        <w:rPr>
          <w:rFonts w:ascii="Tahoma" w:hAnsi="Tahoma" w:cs="Tahoma"/>
          <w:color w:val="595959" w:themeColor="text1" w:themeTint="A6"/>
          <w:sz w:val="20"/>
          <w:szCs w:val="20"/>
        </w:rPr>
        <w:t>.</w:t>
      </w:r>
    </w:p>
    <w:p w:rsidR="003361B0" w:rsidRPr="00ED020A" w:rsidRDefault="003361B0" w:rsidP="003361B0">
      <w:pPr>
        <w:pStyle w:val="ListParagraph"/>
        <w:spacing w:after="0"/>
        <w:ind w:left="1494"/>
        <w:jc w:val="both"/>
        <w:rPr>
          <w:rFonts w:ascii="Tahoma" w:hAnsi="Tahoma" w:cs="Tahoma"/>
          <w:sz w:val="20"/>
          <w:szCs w:val="20"/>
        </w:rPr>
      </w:pPr>
    </w:p>
    <w:p w:rsidR="00DA2131" w:rsidRPr="00B32264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B32264">
        <w:rPr>
          <w:rFonts w:ascii="Tahoma" w:hAnsi="Tahoma" w:cs="Tahoma"/>
          <w:b/>
          <w:color w:val="444444"/>
          <w:sz w:val="20"/>
          <w:szCs w:val="20"/>
          <w:u w:val="single"/>
        </w:rPr>
        <w:t>Dokumentai, kuriuos privalo pateikti kandidatai:</w:t>
      </w:r>
    </w:p>
    <w:p w:rsidR="00E97A15" w:rsidRPr="00E97A15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>Kandidato paraišką dalyvauti atrankoje ir sąžiningumo deklaraciją (Priedas Nr. 2)</w:t>
      </w:r>
    </w:p>
    <w:p w:rsidR="00E97A15" w:rsidRPr="00E97A15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>Gyvenimo aprašymą (CV) (laisva forma);</w:t>
      </w:r>
    </w:p>
    <w:p w:rsidR="00E97A15" w:rsidRPr="00E97A15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>Motyvacinį laišką (laisva forma);</w:t>
      </w:r>
    </w:p>
    <w:p w:rsidR="00E97A15" w:rsidRPr="00E97A15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>Kandidato nepriklausomumo deklaraciją (</w:t>
      </w:r>
      <w:hyperlink r:id="rId13" w:history="1">
        <w:r w:rsidRPr="006558A3">
          <w:rPr>
            <w:rStyle w:val="Hyperlink"/>
            <w:rFonts w:ascii="Tahoma" w:hAnsi="Tahoma" w:cs="Tahoma"/>
            <w:sz w:val="20"/>
            <w:szCs w:val="20"/>
          </w:rPr>
          <w:t>Interesų valdymo politikos</w:t>
        </w:r>
      </w:hyperlink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 xml:space="preserve"> 2 priedas (B dalis);</w:t>
      </w:r>
    </w:p>
    <w:p w:rsidR="00E97A15" w:rsidRPr="00E97A15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>Asmens tapatybę, kvalifikaciją patvirtinantys ir kiti dokumentai pateikiami kitame atrankos etape (žr. dalį „Atrankos vykdymas“);</w:t>
      </w:r>
    </w:p>
    <w:p w:rsidR="00E97A15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E97A15">
        <w:rPr>
          <w:rFonts w:ascii="Tahoma" w:hAnsi="Tahoma" w:cs="Tahoma"/>
          <w:color w:val="595959" w:themeColor="text1" w:themeTint="A6"/>
          <w:sz w:val="20"/>
          <w:szCs w:val="20"/>
        </w:rPr>
        <w:t>Atrankos komisijos prašymu gali būti prašoma pateiki papildomus dokumentus, patvirtinančius atitiktį nurodytiems bendriesiems ir specialiesiems reikalavimams ir nepriklausomumo kriterijams bei kitiems teisės aktų nustatytiems reikalavimams.</w:t>
      </w:r>
    </w:p>
    <w:p w:rsidR="00E97A15" w:rsidRPr="00E97A15" w:rsidRDefault="00E97A15" w:rsidP="00E97A15">
      <w:pPr>
        <w:pStyle w:val="ListParagraph"/>
        <w:spacing w:after="0"/>
        <w:ind w:left="1854"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DA2131" w:rsidRPr="00DA2131" w:rsidRDefault="00DA2131" w:rsidP="00B32264">
      <w:pPr>
        <w:pStyle w:val="NormalWeb"/>
        <w:shd w:val="clear" w:color="auto" w:fill="FFFFFF"/>
        <w:suppressAutoHyphens/>
        <w:spacing w:before="0" w:beforeAutospacing="0" w:after="12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Asmens tapatybę, aukštąjį universitetinį ar jam prilyginamą išsilavinimą patvirtinan</w:t>
      </w:r>
      <w:r w:rsidR="00FC28E9">
        <w:rPr>
          <w:rFonts w:ascii="Tahoma" w:hAnsi="Tahoma" w:cs="Tahoma"/>
          <w:color w:val="444444"/>
          <w:sz w:val="20"/>
          <w:szCs w:val="20"/>
        </w:rPr>
        <w:t>čių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dokument</w:t>
      </w:r>
      <w:r w:rsidR="00E97A15">
        <w:rPr>
          <w:rFonts w:ascii="Tahoma" w:hAnsi="Tahoma" w:cs="Tahoma"/>
          <w:color w:val="444444"/>
          <w:sz w:val="20"/>
          <w:szCs w:val="20"/>
        </w:rPr>
        <w:t>ų bus prašoma</w:t>
      </w:r>
      <w:r w:rsidR="00A2459E">
        <w:rPr>
          <w:rFonts w:ascii="Tahoma" w:hAnsi="Tahoma" w:cs="Tahoma"/>
          <w:color w:val="444444"/>
          <w:sz w:val="20"/>
          <w:szCs w:val="20"/>
        </w:rPr>
        <w:t xml:space="preserve"> pateikti</w:t>
      </w:r>
      <w:r w:rsidR="00E97A15">
        <w:rPr>
          <w:rFonts w:ascii="Tahoma" w:hAnsi="Tahoma" w:cs="Tahoma"/>
          <w:color w:val="444444"/>
          <w:sz w:val="20"/>
          <w:szCs w:val="20"/>
        </w:rPr>
        <w:t xml:space="preserve"> </w:t>
      </w:r>
      <w:r w:rsidR="00FC28E9">
        <w:rPr>
          <w:rFonts w:ascii="Tahoma" w:hAnsi="Tahoma" w:cs="Tahoma"/>
          <w:color w:val="444444"/>
          <w:sz w:val="20"/>
          <w:szCs w:val="20"/>
        </w:rPr>
        <w:t xml:space="preserve">kandidatų, </w:t>
      </w:r>
      <w:r w:rsidR="00A2459E">
        <w:rPr>
          <w:rFonts w:ascii="Tahoma" w:hAnsi="Tahoma" w:cs="Tahoma"/>
          <w:color w:val="444444"/>
          <w:sz w:val="20"/>
          <w:szCs w:val="20"/>
        </w:rPr>
        <w:t xml:space="preserve">kurie bus </w:t>
      </w:r>
      <w:r w:rsidR="00FC28E9">
        <w:rPr>
          <w:rFonts w:ascii="Tahoma" w:hAnsi="Tahoma" w:cs="Tahoma"/>
          <w:color w:val="444444"/>
          <w:sz w:val="20"/>
          <w:szCs w:val="20"/>
        </w:rPr>
        <w:t>pakviest</w:t>
      </w:r>
      <w:r w:rsidR="00A2459E">
        <w:rPr>
          <w:rFonts w:ascii="Tahoma" w:hAnsi="Tahoma" w:cs="Tahoma"/>
          <w:color w:val="444444"/>
          <w:sz w:val="20"/>
          <w:szCs w:val="20"/>
        </w:rPr>
        <w:t>i</w:t>
      </w:r>
      <w:r w:rsidR="00FC28E9">
        <w:rPr>
          <w:rFonts w:ascii="Tahoma" w:hAnsi="Tahoma" w:cs="Tahoma"/>
          <w:color w:val="444444"/>
          <w:sz w:val="20"/>
          <w:szCs w:val="20"/>
        </w:rPr>
        <w:t xml:space="preserve"> į kitą atrankos etapą;</w:t>
      </w: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Atrankos komisijos prašymu gali būti prašoma pateiki papildomus dokumentus, patvirtinančius atitiktį nurodytiems bendriesiems ir specialiesiems reikalavimams bei nepriklausomumo kriterijams bei kitiems teisės aktų nustatytiems reikalavimams.</w:t>
      </w: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Laikoma, kad kandidatai, pateikdami dokumentus, patvirtintina, kad atitinka atrankos bendruosius ir specialiuosius reikalavimus</w:t>
      </w:r>
      <w:r w:rsidR="00FC28E9">
        <w:rPr>
          <w:rFonts w:ascii="Tahoma" w:hAnsi="Tahoma" w:cs="Tahoma"/>
          <w:color w:val="444444"/>
          <w:sz w:val="20"/>
          <w:szCs w:val="20"/>
        </w:rPr>
        <w:t xml:space="preserve">, 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nepriklausomumo </w:t>
      </w:r>
      <w:r w:rsidR="00FC28E9">
        <w:rPr>
          <w:rFonts w:ascii="Tahoma" w:hAnsi="Tahoma" w:cs="Tahoma"/>
          <w:color w:val="444444"/>
          <w:sz w:val="20"/>
          <w:szCs w:val="20"/>
        </w:rPr>
        <w:t xml:space="preserve">bei kitus Atrankos apraše nurodytus 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kriterijus, yra susipažinę su teisiniais įsipareigojimais, kylančiais tuo atveju, jei būtų atrinktas (-a) ir paskirtas (-a) kolegialaus organo nariu (-e), išrinkimo į kolegialų organą atveju, įsipareigoja skirti pakankamai laiko ir dėmesio kolegialaus organo nario pareigų vykdymui kolegialaus organo suplanuotuose posėdžiuose, susitikimams su </w:t>
      </w:r>
      <w:r w:rsidR="00FC28E9">
        <w:rPr>
          <w:rFonts w:ascii="Tahoma" w:hAnsi="Tahoma" w:cs="Tahoma"/>
          <w:color w:val="444444"/>
          <w:sz w:val="20"/>
          <w:szCs w:val="20"/>
        </w:rPr>
        <w:t xml:space="preserve">bendrovės ir </w:t>
      </w:r>
      <w:r w:rsidRPr="00DA2131">
        <w:rPr>
          <w:rFonts w:ascii="Tahoma" w:hAnsi="Tahoma" w:cs="Tahoma"/>
          <w:color w:val="444444"/>
          <w:sz w:val="20"/>
          <w:szCs w:val="20"/>
        </w:rPr>
        <w:t>Grupės bendrovių vadovaujančiais darbuotojais ir kt.</w:t>
      </w:r>
    </w:p>
    <w:p w:rsidR="003361B0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3361B0">
        <w:rPr>
          <w:rFonts w:ascii="Tahoma" w:hAnsi="Tahoma" w:cs="Tahoma"/>
          <w:b/>
          <w:color w:val="444444"/>
          <w:sz w:val="20"/>
          <w:szCs w:val="20"/>
        </w:rPr>
        <w:t>Dokumentų priėmimo terminas</w:t>
      </w:r>
    </w:p>
    <w:p w:rsidR="00DA2131" w:rsidRPr="00DA2131" w:rsidRDefault="003361B0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642537">
        <w:rPr>
          <w:rFonts w:ascii="Tahoma" w:hAnsi="Tahoma" w:cs="Tahoma"/>
          <w:color w:val="444444"/>
          <w:sz w:val="20"/>
          <w:szCs w:val="20"/>
        </w:rPr>
        <w:t>I</w:t>
      </w:r>
      <w:r w:rsidR="00DA2131" w:rsidRPr="00642537">
        <w:rPr>
          <w:rFonts w:ascii="Tahoma" w:hAnsi="Tahoma" w:cs="Tahoma"/>
          <w:color w:val="444444"/>
          <w:sz w:val="20"/>
          <w:szCs w:val="20"/>
        </w:rPr>
        <w:t>ki 20</w:t>
      </w:r>
      <w:r w:rsidR="00FC28E9" w:rsidRPr="00642537">
        <w:rPr>
          <w:rFonts w:ascii="Tahoma" w:hAnsi="Tahoma" w:cs="Tahoma"/>
          <w:color w:val="444444"/>
          <w:sz w:val="20"/>
          <w:szCs w:val="20"/>
        </w:rPr>
        <w:t xml:space="preserve">20 </w:t>
      </w:r>
      <w:r w:rsidR="00DA2131" w:rsidRPr="00642537">
        <w:rPr>
          <w:rFonts w:ascii="Tahoma" w:hAnsi="Tahoma" w:cs="Tahoma"/>
          <w:color w:val="444444"/>
          <w:sz w:val="20"/>
          <w:szCs w:val="20"/>
        </w:rPr>
        <w:t xml:space="preserve">m. </w:t>
      </w:r>
      <w:r w:rsidR="00FC28E9" w:rsidRPr="00642537">
        <w:rPr>
          <w:rFonts w:ascii="Tahoma" w:hAnsi="Tahoma" w:cs="Tahoma"/>
          <w:color w:val="444444"/>
          <w:sz w:val="20"/>
          <w:szCs w:val="20"/>
        </w:rPr>
        <w:t>sausio</w:t>
      </w:r>
      <w:r w:rsidR="00DA2131" w:rsidRPr="00642537">
        <w:rPr>
          <w:rFonts w:ascii="Tahoma" w:hAnsi="Tahoma" w:cs="Tahoma"/>
          <w:color w:val="444444"/>
          <w:sz w:val="20"/>
          <w:szCs w:val="20"/>
        </w:rPr>
        <w:t xml:space="preserve"> </w:t>
      </w:r>
      <w:r w:rsidR="00FC28E9" w:rsidRPr="00642537">
        <w:rPr>
          <w:rFonts w:ascii="Tahoma" w:hAnsi="Tahoma" w:cs="Tahoma"/>
          <w:color w:val="444444"/>
          <w:sz w:val="20"/>
          <w:szCs w:val="20"/>
        </w:rPr>
        <w:t>3</w:t>
      </w:r>
      <w:r w:rsidR="009B0913" w:rsidRPr="00642537">
        <w:rPr>
          <w:rFonts w:ascii="Tahoma" w:hAnsi="Tahoma" w:cs="Tahoma"/>
          <w:color w:val="444444"/>
          <w:sz w:val="20"/>
          <w:szCs w:val="20"/>
        </w:rPr>
        <w:t>1</w:t>
      </w:r>
      <w:r w:rsidR="00DA2131" w:rsidRPr="00642537">
        <w:rPr>
          <w:rFonts w:ascii="Tahoma" w:hAnsi="Tahoma" w:cs="Tahoma"/>
          <w:color w:val="444444"/>
          <w:sz w:val="20"/>
          <w:szCs w:val="20"/>
        </w:rPr>
        <w:t xml:space="preserve"> d. (įskaitytinai).</w:t>
      </w:r>
    </w:p>
    <w:p w:rsidR="00DA2131" w:rsidRPr="003361B0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3361B0">
        <w:rPr>
          <w:rFonts w:ascii="Tahoma" w:hAnsi="Tahoma" w:cs="Tahoma"/>
          <w:b/>
          <w:color w:val="444444"/>
          <w:sz w:val="20"/>
          <w:szCs w:val="20"/>
          <w:u w:val="single"/>
        </w:rPr>
        <w:t>Kandidatai dokumentus Bendrovei gali pateikti šiais būdais:</w:t>
      </w: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lastRenderedPageBreak/>
        <w:t>Asmeniškai AB „</w:t>
      </w:r>
      <w:r w:rsidR="00FC28E9">
        <w:rPr>
          <w:rFonts w:ascii="Tahoma" w:hAnsi="Tahoma" w:cs="Tahoma"/>
          <w:color w:val="444444"/>
          <w:sz w:val="20"/>
          <w:szCs w:val="20"/>
        </w:rPr>
        <w:t xml:space="preserve">Amber </w:t>
      </w:r>
      <w:proofErr w:type="spellStart"/>
      <w:r w:rsidR="00FC28E9" w:rsidRPr="00642537">
        <w:rPr>
          <w:rFonts w:ascii="Tahoma" w:hAnsi="Tahoma" w:cs="Tahoma"/>
          <w:color w:val="444444"/>
          <w:sz w:val="20"/>
          <w:szCs w:val="20"/>
        </w:rPr>
        <w:t>Grid</w:t>
      </w:r>
      <w:proofErr w:type="spellEnd"/>
      <w:r w:rsidRPr="00642537">
        <w:rPr>
          <w:rFonts w:ascii="Tahoma" w:hAnsi="Tahoma" w:cs="Tahoma"/>
          <w:color w:val="444444"/>
          <w:sz w:val="20"/>
          <w:szCs w:val="20"/>
        </w:rPr>
        <w:t>“, adresu </w:t>
      </w:r>
      <w:r w:rsidR="00A2459E" w:rsidRPr="00642537">
        <w:rPr>
          <w:rFonts w:ascii="Tahoma" w:hAnsi="Tahoma" w:cs="Tahoma"/>
          <w:color w:val="444444"/>
          <w:sz w:val="20"/>
          <w:szCs w:val="20"/>
        </w:rPr>
        <w:t>Savanorių pr. 28, Vilnius LT-03116</w:t>
      </w:r>
      <w:r w:rsidRPr="00642537">
        <w:rPr>
          <w:rFonts w:ascii="Tahoma" w:hAnsi="Tahoma" w:cs="Tahoma"/>
          <w:color w:val="444444"/>
          <w:sz w:val="20"/>
          <w:szCs w:val="20"/>
        </w:rPr>
        <w:t>, darbo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dienomis nuo 9:00 iki 16:00 val. Pateikiamos dokumentų kopijos, o dokumentų originalus gali būti prašoma pateikti, jei kandidatas bus pripažintas atrankos laimėtoju.</w:t>
      </w: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Paštu (</w:t>
      </w:r>
      <w:r w:rsidRPr="00642537">
        <w:rPr>
          <w:rFonts w:ascii="Tahoma" w:hAnsi="Tahoma" w:cs="Tahoma"/>
          <w:color w:val="444444"/>
          <w:sz w:val="20"/>
          <w:szCs w:val="20"/>
        </w:rPr>
        <w:t>registruotu laišku ar per kurjerių tarnybą) AB „</w:t>
      </w:r>
      <w:r w:rsidR="00FC28E9" w:rsidRPr="00642537">
        <w:rPr>
          <w:rFonts w:ascii="Tahoma" w:hAnsi="Tahoma" w:cs="Tahoma"/>
          <w:color w:val="444444"/>
          <w:sz w:val="20"/>
          <w:szCs w:val="20"/>
        </w:rPr>
        <w:t xml:space="preserve">Amber </w:t>
      </w:r>
      <w:proofErr w:type="spellStart"/>
      <w:r w:rsidR="00FC28E9" w:rsidRPr="00642537">
        <w:rPr>
          <w:rFonts w:ascii="Tahoma" w:hAnsi="Tahoma" w:cs="Tahoma"/>
          <w:color w:val="444444"/>
          <w:sz w:val="20"/>
          <w:szCs w:val="20"/>
        </w:rPr>
        <w:t>Grid</w:t>
      </w:r>
      <w:proofErr w:type="spellEnd"/>
      <w:r w:rsidRPr="00642537">
        <w:rPr>
          <w:rFonts w:ascii="Tahoma" w:hAnsi="Tahoma" w:cs="Tahoma"/>
          <w:color w:val="444444"/>
          <w:sz w:val="20"/>
          <w:szCs w:val="20"/>
        </w:rPr>
        <w:t>“, adresu </w:t>
      </w:r>
      <w:r w:rsidR="00A2459E" w:rsidRPr="00642537">
        <w:rPr>
          <w:rFonts w:ascii="Tahoma" w:hAnsi="Tahoma" w:cs="Tahoma"/>
          <w:color w:val="444444"/>
          <w:sz w:val="20"/>
          <w:szCs w:val="20"/>
        </w:rPr>
        <w:t>Savanorių pr. 28, Vilnius LT-03116</w:t>
      </w:r>
      <w:r w:rsidRPr="00642537">
        <w:rPr>
          <w:rFonts w:ascii="Tahoma" w:hAnsi="Tahoma" w:cs="Tahoma"/>
          <w:color w:val="444444"/>
          <w:sz w:val="20"/>
          <w:szCs w:val="20"/>
        </w:rPr>
        <w:t>.</w:t>
      </w:r>
      <w:r w:rsidRPr="00DA2131">
        <w:rPr>
          <w:rFonts w:ascii="Tahoma" w:hAnsi="Tahoma" w:cs="Tahoma"/>
          <w:color w:val="444444"/>
          <w:sz w:val="20"/>
          <w:szCs w:val="20"/>
        </w:rPr>
        <w:t xml:space="preserve"> Pridedamos dokumentų kopijos, o dokumentų originalus gali būti prašoma pateikti, jei kandidatas bus pripažintas atrankos laimėtoju.</w:t>
      </w:r>
    </w:p>
    <w:p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>Elektroniniu</w:t>
      </w:r>
      <w:r w:rsidR="00642537">
        <w:rPr>
          <w:rFonts w:ascii="Tahoma" w:hAnsi="Tahoma" w:cs="Tahoma"/>
          <w:color w:val="444444"/>
          <w:sz w:val="20"/>
          <w:szCs w:val="20"/>
        </w:rPr>
        <w:t xml:space="preserve"> </w:t>
      </w:r>
      <w:r w:rsidRPr="00DA2131">
        <w:rPr>
          <w:rFonts w:ascii="Tahoma" w:hAnsi="Tahoma" w:cs="Tahoma"/>
          <w:color w:val="444444"/>
          <w:sz w:val="20"/>
          <w:szCs w:val="20"/>
        </w:rPr>
        <w:t>paštu</w:t>
      </w:r>
      <w:r w:rsidR="00642537">
        <w:rPr>
          <w:rFonts w:ascii="Tahoma" w:hAnsi="Tahoma" w:cs="Tahoma"/>
          <w:color w:val="444444"/>
          <w:sz w:val="20"/>
          <w:szCs w:val="20"/>
        </w:rPr>
        <w:t xml:space="preserve"> </w:t>
      </w:r>
      <w:hyperlink r:id="rId14" w:history="1">
        <w:r w:rsidR="00642537" w:rsidRPr="00D77E44">
          <w:rPr>
            <w:rStyle w:val="Hyperlink"/>
            <w:rFonts w:ascii="Tahoma" w:hAnsi="Tahoma" w:cs="Tahoma"/>
            <w:sz w:val="20"/>
            <w:szCs w:val="20"/>
          </w:rPr>
          <w:t>cv@ambergrid.lt</w:t>
        </w:r>
      </w:hyperlink>
      <w:r w:rsidRPr="00642537">
        <w:rPr>
          <w:rFonts w:ascii="Tahoma" w:hAnsi="Tahoma" w:cs="Tahoma"/>
          <w:color w:val="444444"/>
          <w:sz w:val="20"/>
          <w:szCs w:val="20"/>
        </w:rPr>
        <w:t>, nurodant e. laiško dalyką „</w:t>
      </w:r>
      <w:r w:rsidR="0017639F" w:rsidRPr="00642537">
        <w:rPr>
          <w:rFonts w:ascii="Tahoma" w:hAnsi="Tahoma" w:cs="Tahoma"/>
          <w:color w:val="444444"/>
          <w:sz w:val="20"/>
          <w:szCs w:val="20"/>
        </w:rPr>
        <w:t xml:space="preserve">Atranka į Amber </w:t>
      </w:r>
      <w:proofErr w:type="spellStart"/>
      <w:r w:rsidR="0017639F" w:rsidRPr="00642537">
        <w:rPr>
          <w:rFonts w:ascii="Tahoma" w:hAnsi="Tahoma" w:cs="Tahoma"/>
          <w:color w:val="444444"/>
          <w:sz w:val="20"/>
          <w:szCs w:val="20"/>
        </w:rPr>
        <w:t>Grid</w:t>
      </w:r>
      <w:proofErr w:type="spellEnd"/>
      <w:r w:rsidR="0017639F" w:rsidRPr="00642537">
        <w:rPr>
          <w:rFonts w:ascii="Tahoma" w:hAnsi="Tahoma" w:cs="Tahoma"/>
          <w:color w:val="444444"/>
          <w:sz w:val="20"/>
          <w:szCs w:val="20"/>
        </w:rPr>
        <w:t xml:space="preserve"> nepriklausomus valdybos narius“</w:t>
      </w:r>
      <w:r w:rsidRPr="00642537">
        <w:rPr>
          <w:rFonts w:ascii="Tahoma" w:hAnsi="Tahoma" w:cs="Tahoma"/>
          <w:color w:val="444444"/>
          <w:sz w:val="20"/>
          <w:szCs w:val="20"/>
        </w:rPr>
        <w:t>.</w:t>
      </w:r>
    </w:p>
    <w:p w:rsidR="00DA2131" w:rsidRPr="00CA5B3C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CA5B3C">
        <w:rPr>
          <w:rFonts w:ascii="Tahoma" w:hAnsi="Tahoma" w:cs="Tahoma"/>
          <w:b/>
          <w:color w:val="444444"/>
          <w:sz w:val="20"/>
          <w:szCs w:val="20"/>
          <w:u w:val="single"/>
        </w:rPr>
        <w:t>Kontaktiniai asmenys:</w:t>
      </w:r>
    </w:p>
    <w:p w:rsidR="00DA2131" w:rsidRPr="00642537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A2131">
        <w:rPr>
          <w:rFonts w:ascii="Tahoma" w:hAnsi="Tahoma" w:cs="Tahoma"/>
          <w:color w:val="444444"/>
          <w:sz w:val="20"/>
          <w:szCs w:val="20"/>
        </w:rPr>
        <w:t xml:space="preserve">Bendrovės kontaktinis asmuo – 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>Organizacijos vystymo partnerė Žydrūnė Murauskaitė</w:t>
      </w:r>
      <w:r w:rsidRPr="00642537">
        <w:rPr>
          <w:rFonts w:ascii="Tahoma" w:hAnsi="Tahoma" w:cs="Tahoma"/>
          <w:color w:val="444444"/>
          <w:sz w:val="20"/>
          <w:szCs w:val="20"/>
        </w:rPr>
        <w:t> (tel. +370 6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>91</w:t>
      </w:r>
      <w:r w:rsidRPr="00642537">
        <w:rPr>
          <w:rFonts w:ascii="Tahoma" w:hAnsi="Tahoma" w:cs="Tahoma"/>
          <w:color w:val="444444"/>
          <w:sz w:val="20"/>
          <w:szCs w:val="20"/>
        </w:rPr>
        <w:t xml:space="preserve"> 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>43741</w:t>
      </w:r>
      <w:r w:rsidRPr="00642537">
        <w:rPr>
          <w:rFonts w:ascii="Tahoma" w:hAnsi="Tahoma" w:cs="Tahoma"/>
          <w:color w:val="444444"/>
          <w:sz w:val="20"/>
          <w:szCs w:val="20"/>
        </w:rPr>
        <w:t>, el. p. </w:t>
      </w:r>
      <w:hyperlink r:id="rId15" w:history="1">
        <w:r w:rsidR="00642537" w:rsidRPr="00642537">
          <w:rPr>
            <w:rStyle w:val="Hyperlink"/>
            <w:rFonts w:ascii="Tahoma" w:hAnsi="Tahoma" w:cs="Tahoma"/>
            <w:sz w:val="20"/>
            <w:szCs w:val="20"/>
          </w:rPr>
          <w:t>Z.Murauskaite@ambergrid.lt</w:t>
        </w:r>
      </w:hyperlink>
      <w:r w:rsidRPr="00642537">
        <w:rPr>
          <w:rFonts w:ascii="Tahoma" w:hAnsi="Tahoma" w:cs="Tahoma"/>
          <w:color w:val="444444"/>
          <w:sz w:val="20"/>
          <w:szCs w:val="20"/>
        </w:rPr>
        <w:t>);</w:t>
      </w:r>
    </w:p>
    <w:p w:rsidR="00A3158C" w:rsidRDefault="00DA2131" w:rsidP="00A3158C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642537">
        <w:rPr>
          <w:rFonts w:ascii="Tahoma" w:hAnsi="Tahoma" w:cs="Tahoma"/>
          <w:color w:val="444444"/>
          <w:sz w:val="20"/>
          <w:szCs w:val="20"/>
        </w:rPr>
        <w:t xml:space="preserve">Bendrovės kontaktinį asmenį pavaduojantis asmuo – 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>Organizacijos vystymo skyriaus vadovė Aušrinė Pošienė</w:t>
      </w:r>
      <w:r w:rsidR="0017639F" w:rsidRPr="00642537">
        <w:rPr>
          <w:rFonts w:ascii="Tahoma" w:hAnsi="Tahoma" w:cs="Tahoma"/>
          <w:color w:val="444444"/>
          <w:sz w:val="20"/>
          <w:szCs w:val="20"/>
        </w:rPr>
        <w:t> (tel. +370 6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>91</w:t>
      </w:r>
      <w:r w:rsidR="0017639F" w:rsidRPr="00642537">
        <w:rPr>
          <w:rFonts w:ascii="Tahoma" w:hAnsi="Tahoma" w:cs="Tahoma"/>
          <w:color w:val="444444"/>
          <w:sz w:val="20"/>
          <w:szCs w:val="20"/>
        </w:rPr>
        <w:t xml:space="preserve"> 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>43741</w:t>
      </w:r>
      <w:r w:rsidR="0017639F" w:rsidRPr="00642537">
        <w:rPr>
          <w:rFonts w:ascii="Tahoma" w:hAnsi="Tahoma" w:cs="Tahoma"/>
          <w:color w:val="444444"/>
          <w:sz w:val="20"/>
          <w:szCs w:val="20"/>
        </w:rPr>
        <w:t>, el. p.</w:t>
      </w:r>
      <w:r w:rsidR="00642537" w:rsidRPr="00642537">
        <w:rPr>
          <w:rFonts w:ascii="Tahoma" w:hAnsi="Tahoma" w:cs="Tahoma"/>
          <w:color w:val="444444"/>
          <w:sz w:val="20"/>
          <w:szCs w:val="20"/>
        </w:rPr>
        <w:t xml:space="preserve"> </w:t>
      </w:r>
      <w:hyperlink r:id="rId16" w:history="1">
        <w:r w:rsidR="00642537" w:rsidRPr="00642537">
          <w:rPr>
            <w:rStyle w:val="Hyperlink"/>
            <w:rFonts w:ascii="Tahoma" w:hAnsi="Tahoma" w:cs="Tahoma"/>
            <w:sz w:val="20"/>
            <w:szCs w:val="20"/>
          </w:rPr>
          <w:t>A.Posiene@ambergrid.lt</w:t>
        </w:r>
      </w:hyperlink>
      <w:r w:rsidR="0017639F" w:rsidRPr="00642537">
        <w:rPr>
          <w:rFonts w:ascii="Tahoma" w:hAnsi="Tahoma" w:cs="Tahoma"/>
          <w:color w:val="444444"/>
          <w:sz w:val="20"/>
          <w:szCs w:val="20"/>
        </w:rPr>
        <w:t>)</w:t>
      </w:r>
      <w:r w:rsidRPr="00642537">
        <w:rPr>
          <w:rFonts w:ascii="Tahoma" w:hAnsi="Tahoma" w:cs="Tahoma"/>
          <w:color w:val="444444"/>
          <w:sz w:val="20"/>
          <w:szCs w:val="20"/>
        </w:rPr>
        <w:t>;</w:t>
      </w:r>
    </w:p>
    <w:p w:rsidR="0017639F" w:rsidRPr="0017639F" w:rsidRDefault="00DA2131" w:rsidP="0017639F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A3158C">
        <w:rPr>
          <w:rFonts w:ascii="Tahoma" w:hAnsi="Tahoma" w:cs="Tahoma"/>
          <w:color w:val="444444"/>
          <w:sz w:val="20"/>
          <w:szCs w:val="20"/>
        </w:rPr>
        <w:t>Atrank</w:t>
      </w:r>
      <w:r w:rsidR="0017639F">
        <w:rPr>
          <w:rFonts w:ascii="Tahoma" w:hAnsi="Tahoma" w:cs="Tahoma"/>
          <w:color w:val="444444"/>
          <w:sz w:val="20"/>
          <w:szCs w:val="20"/>
        </w:rPr>
        <w:t xml:space="preserve">ą vykdys 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>atrankos komisija, kurią sudaro po vieną UAB „EPSO-G“, LR Energetikos ministerijos ir VšĮ „Stebėsenos ir prognozių agentūra“ atstovą, pasitelkdama išorinę atrankos agentūrą, ku</w:t>
      </w:r>
      <w:r w:rsidR="0017639F">
        <w:rPr>
          <w:rFonts w:ascii="Tahoma" w:hAnsi="Tahoma" w:cs="Tahoma"/>
          <w:color w:val="444444"/>
          <w:sz w:val="20"/>
          <w:szCs w:val="20"/>
        </w:rPr>
        <w:t xml:space="preserve">ri 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>Atrankos komisijos posėdžiuose</w:t>
      </w:r>
      <w:r w:rsidR="0017639F">
        <w:rPr>
          <w:rFonts w:ascii="Tahoma" w:hAnsi="Tahoma" w:cs="Tahoma"/>
          <w:color w:val="444444"/>
          <w:sz w:val="20"/>
          <w:szCs w:val="20"/>
        </w:rPr>
        <w:t xml:space="preserve"> 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>dalyvau</w:t>
      </w:r>
      <w:r w:rsidR="0017639F">
        <w:rPr>
          <w:rFonts w:ascii="Tahoma" w:hAnsi="Tahoma" w:cs="Tahoma"/>
          <w:color w:val="444444"/>
          <w:sz w:val="20"/>
          <w:szCs w:val="20"/>
        </w:rPr>
        <w:t>s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 xml:space="preserve"> konsultanto teisėmis.</w:t>
      </w:r>
    </w:p>
    <w:p w:rsidR="00DA2131" w:rsidRPr="00DA2131" w:rsidRDefault="0017639F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A</w:t>
      </w:r>
      <w:r w:rsidR="00A3158C" w:rsidRPr="00A3158C">
        <w:rPr>
          <w:rFonts w:ascii="Tahoma" w:hAnsi="Tahoma" w:cs="Tahoma"/>
          <w:color w:val="444444"/>
          <w:sz w:val="20"/>
          <w:szCs w:val="20"/>
        </w:rPr>
        <w:t xml:space="preserve">trankos </w:t>
      </w:r>
      <w:r w:rsidR="00DA2131" w:rsidRPr="00A3158C">
        <w:rPr>
          <w:rFonts w:ascii="Tahoma" w:hAnsi="Tahoma" w:cs="Tahoma"/>
          <w:color w:val="444444"/>
          <w:sz w:val="20"/>
          <w:szCs w:val="20"/>
        </w:rPr>
        <w:t>agentūra UAB „AIMS International Lietuva“ (kodas: 300568098, adresas S. Daukanto a. 2, LT-01122 Vilnius, tel. +370 5 2030888, el. p. </w:t>
      </w:r>
      <w:hyperlink r:id="rId17" w:history="1">
        <w:r w:rsidR="00DA2131" w:rsidRPr="00A3158C">
          <w:rPr>
            <w:rFonts w:ascii="Tahoma" w:hAnsi="Tahoma" w:cs="Tahoma"/>
            <w:color w:val="444444"/>
            <w:sz w:val="20"/>
            <w:szCs w:val="20"/>
          </w:rPr>
          <w:t>aims@aims.lt</w:t>
        </w:r>
      </w:hyperlink>
      <w:r w:rsidR="00DA2131" w:rsidRPr="00A3158C">
        <w:rPr>
          <w:rFonts w:ascii="Tahoma" w:hAnsi="Tahoma" w:cs="Tahoma"/>
          <w:color w:val="444444"/>
          <w:sz w:val="20"/>
          <w:szCs w:val="20"/>
        </w:rPr>
        <w:t>). Agentūros kontaktinis asmuo</w:t>
      </w:r>
      <w:r w:rsidR="005631CE">
        <w:rPr>
          <w:rFonts w:ascii="Tahoma" w:hAnsi="Tahoma" w:cs="Tahoma"/>
          <w:color w:val="444444"/>
          <w:sz w:val="20"/>
          <w:szCs w:val="20"/>
        </w:rPr>
        <w:t xml:space="preserve"> </w:t>
      </w:r>
      <w:r w:rsidR="005631CE" w:rsidRPr="00A3158C">
        <w:rPr>
          <w:rFonts w:ascii="Tahoma" w:hAnsi="Tahoma" w:cs="Tahoma"/>
          <w:color w:val="444444"/>
          <w:sz w:val="20"/>
          <w:szCs w:val="20"/>
        </w:rPr>
        <w:t>–</w:t>
      </w:r>
      <w:r w:rsidR="00DA2131" w:rsidRPr="00A3158C">
        <w:rPr>
          <w:rFonts w:ascii="Tahoma" w:hAnsi="Tahoma" w:cs="Tahoma"/>
          <w:color w:val="444444"/>
          <w:sz w:val="20"/>
          <w:szCs w:val="20"/>
        </w:rPr>
        <w:t> Šarūnas Dyburis (tel. +370</w:t>
      </w:r>
      <w:r w:rsidR="009B0913">
        <w:rPr>
          <w:rFonts w:ascii="Tahoma" w:hAnsi="Tahoma" w:cs="Tahoma"/>
          <w:color w:val="444444"/>
          <w:sz w:val="20"/>
          <w:szCs w:val="20"/>
        </w:rPr>
        <w:t xml:space="preserve"> </w:t>
      </w:r>
      <w:r w:rsidR="00DA2131" w:rsidRPr="00A3158C">
        <w:rPr>
          <w:rFonts w:ascii="Tahoma" w:hAnsi="Tahoma" w:cs="Tahoma"/>
          <w:color w:val="444444"/>
          <w:sz w:val="20"/>
          <w:szCs w:val="20"/>
        </w:rPr>
        <w:t>616 72727, el. p.</w:t>
      </w:r>
      <w:r w:rsidR="009B0913">
        <w:rPr>
          <w:rFonts w:ascii="Tahoma" w:hAnsi="Tahoma" w:cs="Tahoma"/>
          <w:color w:val="444444"/>
          <w:sz w:val="20"/>
          <w:szCs w:val="20"/>
        </w:rPr>
        <w:t xml:space="preserve"> </w:t>
      </w:r>
      <w:hyperlink r:id="rId18" w:history="1">
        <w:r w:rsidR="009B0913" w:rsidRPr="006A2279">
          <w:rPr>
            <w:rStyle w:val="Hyperlink"/>
            <w:rFonts w:ascii="Tahoma" w:hAnsi="Tahoma" w:cs="Tahoma"/>
            <w:sz w:val="20"/>
            <w:szCs w:val="20"/>
          </w:rPr>
          <w:t>sarunas.dyburis@aims.lt</w:t>
        </w:r>
      </w:hyperlink>
      <w:r w:rsidR="00DA2131" w:rsidRPr="00A3158C">
        <w:rPr>
          <w:rFonts w:ascii="Tahoma" w:hAnsi="Tahoma" w:cs="Tahoma"/>
          <w:color w:val="444444"/>
          <w:sz w:val="20"/>
          <w:szCs w:val="20"/>
        </w:rPr>
        <w:t>).</w:t>
      </w:r>
    </w:p>
    <w:p w:rsidR="00E97A15" w:rsidRPr="00006BA7" w:rsidRDefault="00E97A15" w:rsidP="00E97A15">
      <w:pPr>
        <w:pStyle w:val="ListParagraph"/>
        <w:spacing w:after="0"/>
        <w:ind w:left="1854" w:right="-23"/>
        <w:jc w:val="both"/>
        <w:rPr>
          <w:rFonts w:ascii="Tahoma" w:hAnsi="Tahoma" w:cs="Tahoma"/>
          <w:b/>
          <w:color w:val="70AD47"/>
          <w:sz w:val="8"/>
          <w:szCs w:val="8"/>
          <w:lang w:val="en-US"/>
        </w:rPr>
      </w:pPr>
    </w:p>
    <w:p w:rsidR="00E97A15" w:rsidRPr="000A26F5" w:rsidRDefault="000A26F5" w:rsidP="000A26F5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0A26F5">
        <w:rPr>
          <w:rFonts w:ascii="Tahoma" w:hAnsi="Tahoma" w:cs="Tahoma"/>
          <w:b/>
          <w:color w:val="444444"/>
          <w:sz w:val="20"/>
          <w:szCs w:val="20"/>
          <w:u w:val="single"/>
        </w:rPr>
        <w:t>Papiloma informacija kandidatams:</w:t>
      </w:r>
    </w:p>
    <w:p w:rsidR="000A26F5" w:rsidRDefault="000A26F5" w:rsidP="00DA2131">
      <w:pPr>
        <w:spacing w:after="0"/>
        <w:rPr>
          <w:rFonts w:ascii="Tahoma" w:hAnsi="Tahoma" w:cs="Tahoma"/>
          <w:sz w:val="20"/>
          <w:szCs w:val="20"/>
        </w:rPr>
      </w:pPr>
    </w:p>
    <w:p w:rsidR="000A26F5" w:rsidRPr="000A26F5" w:rsidRDefault="000A26F5" w:rsidP="003361B0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Cs/>
          <w:color w:val="000000"/>
          <w:sz w:val="20"/>
          <w:szCs w:val="20"/>
        </w:rPr>
      </w:pPr>
      <w:r w:rsidRPr="000A26F5">
        <w:rPr>
          <w:rFonts w:ascii="Tahoma" w:hAnsi="Tahoma" w:cs="Tahoma"/>
          <w:bCs/>
          <w:color w:val="000000"/>
          <w:sz w:val="20"/>
          <w:szCs w:val="20"/>
        </w:rPr>
        <w:t xml:space="preserve">VšĮ „Stebėsenos ir prognozių atrankos agentūros“ </w:t>
      </w:r>
      <w:hyperlink r:id="rId19" w:anchor="nariu-atrankos" w:history="1">
        <w:r w:rsidRPr="000A26F5">
          <w:rPr>
            <w:rStyle w:val="Hyperlink"/>
            <w:rFonts w:ascii="Tahoma" w:hAnsi="Tahoma" w:cs="Tahoma"/>
            <w:bCs/>
            <w:sz w:val="20"/>
            <w:szCs w:val="20"/>
          </w:rPr>
          <w:t>skelbiama informacija</w:t>
        </w:r>
      </w:hyperlink>
      <w:r w:rsidRPr="000A26F5">
        <w:rPr>
          <w:rFonts w:ascii="Tahoma" w:hAnsi="Tahoma" w:cs="Tahoma"/>
          <w:bCs/>
          <w:color w:val="000000"/>
          <w:sz w:val="20"/>
          <w:szCs w:val="20"/>
        </w:rPr>
        <w:t xml:space="preserve"> apie kolegialių organų narių atrankos konkursus.</w:t>
      </w:r>
    </w:p>
    <w:p w:rsidR="000A26F5" w:rsidRPr="000A26F5" w:rsidRDefault="000A26F5" w:rsidP="003361B0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Cs/>
          <w:color w:val="000000"/>
          <w:sz w:val="20"/>
          <w:szCs w:val="20"/>
        </w:rPr>
      </w:pPr>
      <w:r w:rsidRPr="000A26F5">
        <w:rPr>
          <w:rFonts w:ascii="Tahoma" w:hAnsi="Tahoma" w:cs="Tahoma"/>
          <w:bCs/>
          <w:color w:val="000000"/>
          <w:sz w:val="20"/>
          <w:szCs w:val="20"/>
        </w:rPr>
        <w:t xml:space="preserve">AB „Amber </w:t>
      </w:r>
      <w:proofErr w:type="spellStart"/>
      <w:r w:rsidRPr="000A26F5">
        <w:rPr>
          <w:rFonts w:ascii="Tahoma" w:hAnsi="Tahoma" w:cs="Tahoma"/>
          <w:bCs/>
          <w:color w:val="000000"/>
          <w:sz w:val="20"/>
          <w:szCs w:val="20"/>
        </w:rPr>
        <w:t>Grid</w:t>
      </w:r>
      <w:proofErr w:type="spellEnd"/>
      <w:r w:rsidRPr="000A26F5">
        <w:rPr>
          <w:rFonts w:ascii="Tahoma" w:hAnsi="Tahoma" w:cs="Tahoma"/>
          <w:bCs/>
          <w:color w:val="000000"/>
          <w:sz w:val="20"/>
          <w:szCs w:val="20"/>
        </w:rPr>
        <w:t xml:space="preserve">“ </w:t>
      </w:r>
      <w:hyperlink r:id="rId20" w:history="1">
        <w:r w:rsidRPr="000A26F5">
          <w:rPr>
            <w:rStyle w:val="Hyperlink"/>
            <w:rFonts w:ascii="Tahoma" w:hAnsi="Tahoma" w:cs="Tahoma"/>
            <w:bCs/>
            <w:sz w:val="20"/>
            <w:szCs w:val="20"/>
          </w:rPr>
          <w:t>strategija</w:t>
        </w:r>
      </w:hyperlink>
      <w:r w:rsidRPr="000A26F5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0A26F5" w:rsidRDefault="000A26F5" w:rsidP="003361B0">
      <w:pPr>
        <w:pStyle w:val="ListParagraph"/>
        <w:numPr>
          <w:ilvl w:val="0"/>
          <w:numId w:val="9"/>
        </w:numPr>
        <w:spacing w:after="0"/>
        <w:ind w:right="-23"/>
        <w:jc w:val="both"/>
        <w:rPr>
          <w:rFonts w:ascii="Tahoma" w:hAnsi="Tahoma" w:cs="Tahoma"/>
          <w:color w:val="000000"/>
          <w:sz w:val="20"/>
          <w:szCs w:val="20"/>
        </w:rPr>
      </w:pPr>
      <w:r w:rsidRPr="000A26F5">
        <w:rPr>
          <w:rFonts w:ascii="Tahoma" w:hAnsi="Tahoma" w:cs="Tahoma"/>
          <w:color w:val="000000"/>
          <w:sz w:val="20"/>
          <w:szCs w:val="20"/>
        </w:rPr>
        <w:t xml:space="preserve">Atlygis nepriklausomiems valdybos nariams už darbą valdyboje mokamas, kurį nustato Bendrovės visuotinis akcininkų susirinkimas, remiantis Atlygio už veiklą UAB „EPSO-G“ ir UAB „EPSO-G“ įmonių grupės bendrovių organuose nustatymo </w:t>
      </w:r>
      <w:hyperlink r:id="rId21" w:history="1">
        <w:r w:rsidRPr="000A26F5">
          <w:rPr>
            <w:rStyle w:val="Hyperlink"/>
            <w:rFonts w:ascii="Tahoma" w:hAnsi="Tahoma" w:cs="Tahoma"/>
            <w:sz w:val="20"/>
            <w:szCs w:val="20"/>
          </w:rPr>
          <w:t>gairėmis</w:t>
        </w:r>
      </w:hyperlink>
      <w:r w:rsidRPr="000A26F5">
        <w:rPr>
          <w:rFonts w:ascii="Tahoma" w:hAnsi="Tahoma" w:cs="Tahoma"/>
          <w:color w:val="000000"/>
          <w:sz w:val="20"/>
          <w:szCs w:val="20"/>
        </w:rPr>
        <w:t>.</w:t>
      </w:r>
    </w:p>
    <w:p w:rsidR="000A26F5" w:rsidRPr="000A26F5" w:rsidRDefault="000A26F5" w:rsidP="003361B0">
      <w:pPr>
        <w:pStyle w:val="ListParagraph"/>
        <w:numPr>
          <w:ilvl w:val="0"/>
          <w:numId w:val="9"/>
        </w:numPr>
        <w:spacing w:after="0"/>
        <w:ind w:right="-2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Kolegialaus organo nario veiklos </w:t>
      </w:r>
      <w:hyperlink r:id="rId22" w:history="1">
        <w:r w:rsidRPr="003C792C">
          <w:rPr>
            <w:rStyle w:val="Hyperlink"/>
            <w:rFonts w:ascii="Tahoma" w:hAnsi="Tahoma" w:cs="Tahoma"/>
            <w:sz w:val="20"/>
            <w:szCs w:val="20"/>
          </w:rPr>
          <w:t>sutarties projektas</w:t>
        </w:r>
      </w:hyperlink>
      <w:r w:rsidR="00642537">
        <w:rPr>
          <w:rFonts w:ascii="Tahoma" w:hAnsi="Tahoma" w:cs="Tahoma"/>
          <w:color w:val="000000"/>
          <w:sz w:val="20"/>
          <w:szCs w:val="20"/>
        </w:rPr>
        <w:t>.</w:t>
      </w:r>
    </w:p>
    <w:p w:rsidR="000A26F5" w:rsidRDefault="000A26F5" w:rsidP="000A26F5">
      <w:pPr>
        <w:ind w:left="1134"/>
        <w:rPr>
          <w:bCs/>
          <w:color w:val="000000"/>
        </w:rPr>
      </w:pPr>
    </w:p>
    <w:p w:rsidR="000A26F5" w:rsidRPr="00DA2131" w:rsidRDefault="000A26F5" w:rsidP="00DA2131">
      <w:pPr>
        <w:spacing w:after="0"/>
        <w:rPr>
          <w:rFonts w:ascii="Tahoma" w:hAnsi="Tahoma" w:cs="Tahoma"/>
          <w:sz w:val="20"/>
          <w:szCs w:val="20"/>
        </w:rPr>
      </w:pPr>
    </w:p>
    <w:sectPr w:rsidR="000A26F5" w:rsidRPr="00DA21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03F" w:rsidRDefault="009B403F" w:rsidP="00DA2131">
      <w:pPr>
        <w:spacing w:after="0" w:line="240" w:lineRule="auto"/>
      </w:pPr>
      <w:r>
        <w:separator/>
      </w:r>
    </w:p>
  </w:endnote>
  <w:endnote w:type="continuationSeparator" w:id="0">
    <w:p w:rsidR="009B403F" w:rsidRDefault="009B403F" w:rsidP="00DA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03F" w:rsidRDefault="009B403F" w:rsidP="00DA2131">
      <w:pPr>
        <w:spacing w:after="0" w:line="240" w:lineRule="auto"/>
      </w:pPr>
      <w:r>
        <w:separator/>
      </w:r>
    </w:p>
  </w:footnote>
  <w:footnote w:type="continuationSeparator" w:id="0">
    <w:p w:rsidR="009B403F" w:rsidRDefault="009B403F" w:rsidP="00DA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333"/>
    <w:multiLevelType w:val="multilevel"/>
    <w:tmpl w:val="6250206E"/>
    <w:lvl w:ilvl="0">
      <w:start w:val="1"/>
      <w:numFmt w:val="bullet"/>
      <w:lvlText w:val=""/>
      <w:lvlJc w:val="left"/>
      <w:pPr>
        <w:ind w:left="1854" w:hanging="360"/>
      </w:pPr>
      <w:rPr>
        <w:rFonts w:ascii="Wingdings" w:hAnsi="Wingdings" w:hint="default"/>
        <w:color w:val="538135" w:themeColor="accent6" w:themeShade="BF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318C1649"/>
    <w:multiLevelType w:val="hybridMultilevel"/>
    <w:tmpl w:val="5C9C52EA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58F7DE8"/>
    <w:multiLevelType w:val="multilevel"/>
    <w:tmpl w:val="EE82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A3C56"/>
    <w:multiLevelType w:val="hybridMultilevel"/>
    <w:tmpl w:val="E286BA70"/>
    <w:lvl w:ilvl="0" w:tplc="2FDA2DA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7B3730D"/>
    <w:multiLevelType w:val="hybridMultilevel"/>
    <w:tmpl w:val="1B6C4BB6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AC2332F"/>
    <w:multiLevelType w:val="hybridMultilevel"/>
    <w:tmpl w:val="041C0F80"/>
    <w:lvl w:ilvl="0" w:tplc="0B4CB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ACA5A6D"/>
    <w:multiLevelType w:val="multilevel"/>
    <w:tmpl w:val="D0365A1E"/>
    <w:lvl w:ilvl="0">
      <w:start w:val="1"/>
      <w:numFmt w:val="bullet"/>
      <w:lvlText w:val=""/>
      <w:lvlJc w:val="left"/>
      <w:pPr>
        <w:ind w:left="1854" w:hanging="360"/>
      </w:pPr>
      <w:rPr>
        <w:rFonts w:ascii="Wingdings" w:hAnsi="Wingdings" w:hint="default"/>
        <w:color w:val="538135" w:themeColor="accent6" w:themeShade="BF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61EA1977"/>
    <w:multiLevelType w:val="hybridMultilevel"/>
    <w:tmpl w:val="80CA2C2E"/>
    <w:lvl w:ilvl="0" w:tplc="C5DC16BC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6CD1137"/>
    <w:multiLevelType w:val="multilevel"/>
    <w:tmpl w:val="4EDE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B0B27"/>
    <w:multiLevelType w:val="multilevel"/>
    <w:tmpl w:val="020E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1"/>
    <w:rsid w:val="00021923"/>
    <w:rsid w:val="0004032F"/>
    <w:rsid w:val="00043BB8"/>
    <w:rsid w:val="00071E0C"/>
    <w:rsid w:val="000A26F5"/>
    <w:rsid w:val="00143400"/>
    <w:rsid w:val="00176083"/>
    <w:rsid w:val="0017639F"/>
    <w:rsid w:val="001B35BD"/>
    <w:rsid w:val="001F3469"/>
    <w:rsid w:val="0020234A"/>
    <w:rsid w:val="00205847"/>
    <w:rsid w:val="002A2B13"/>
    <w:rsid w:val="003361B0"/>
    <w:rsid w:val="00370580"/>
    <w:rsid w:val="003846F9"/>
    <w:rsid w:val="003C3808"/>
    <w:rsid w:val="003C792C"/>
    <w:rsid w:val="003F1648"/>
    <w:rsid w:val="00400CFF"/>
    <w:rsid w:val="004549FC"/>
    <w:rsid w:val="004F6B47"/>
    <w:rsid w:val="00540BBF"/>
    <w:rsid w:val="005631CE"/>
    <w:rsid w:val="00570E2B"/>
    <w:rsid w:val="005D35E7"/>
    <w:rsid w:val="00642537"/>
    <w:rsid w:val="006558A3"/>
    <w:rsid w:val="00683A66"/>
    <w:rsid w:val="00685FC0"/>
    <w:rsid w:val="00747AE3"/>
    <w:rsid w:val="0077547A"/>
    <w:rsid w:val="007F1FB2"/>
    <w:rsid w:val="00803F3C"/>
    <w:rsid w:val="00846385"/>
    <w:rsid w:val="00850658"/>
    <w:rsid w:val="009B0913"/>
    <w:rsid w:val="009B403F"/>
    <w:rsid w:val="00A2459E"/>
    <w:rsid w:val="00A3158C"/>
    <w:rsid w:val="00A81FE0"/>
    <w:rsid w:val="00A82BE1"/>
    <w:rsid w:val="00AD6706"/>
    <w:rsid w:val="00B32264"/>
    <w:rsid w:val="00B43E48"/>
    <w:rsid w:val="00B83575"/>
    <w:rsid w:val="00BA0A1C"/>
    <w:rsid w:val="00C4597C"/>
    <w:rsid w:val="00C67835"/>
    <w:rsid w:val="00C846B0"/>
    <w:rsid w:val="00C8481E"/>
    <w:rsid w:val="00C90FF5"/>
    <w:rsid w:val="00CA5593"/>
    <w:rsid w:val="00CA5B3C"/>
    <w:rsid w:val="00CC3846"/>
    <w:rsid w:val="00D17362"/>
    <w:rsid w:val="00D33F02"/>
    <w:rsid w:val="00DA2131"/>
    <w:rsid w:val="00DA2DB3"/>
    <w:rsid w:val="00DB3F6A"/>
    <w:rsid w:val="00E02F9A"/>
    <w:rsid w:val="00E32641"/>
    <w:rsid w:val="00E51672"/>
    <w:rsid w:val="00E97A15"/>
    <w:rsid w:val="00ED020A"/>
    <w:rsid w:val="00EE54E7"/>
    <w:rsid w:val="00F93EA7"/>
    <w:rsid w:val="00FC28E9"/>
    <w:rsid w:val="00FE5987"/>
    <w:rsid w:val="00FE7F1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182E3E-BB16-4A2D-AE85-A12A3313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13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unhideWhenUsed/>
    <w:rsid w:val="00DA2131"/>
    <w:rPr>
      <w:color w:val="0000FF"/>
      <w:u w:val="single"/>
    </w:rPr>
  </w:style>
  <w:style w:type="paragraph" w:customStyle="1" w:styleId="active">
    <w:name w:val="active"/>
    <w:basedOn w:val="Normal"/>
    <w:rsid w:val="00DA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DA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A21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15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E7F1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99"/>
    <w:qFormat/>
    <w:rsid w:val="00071E0C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071E0C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1E0C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1E0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1E0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7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psog.lt/uploads/documents/files/Interes%C5%B3%20valdymo%20politika%202019%20pdf.pdf" TargetMode="External"/><Relationship Id="rId18" Type="http://schemas.openxmlformats.org/officeDocument/2006/relationships/hyperlink" Target="mailto:sarunas.dyburis@aims.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sog.lt/uploads/documents/files/Politikos/EPSO-G%20Atlygio%20gair%C4%97s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mbergrid.lt/uploads/documents/Karjera/AG%20atrankos%20reikalavimu%20aprasas_2020%2001%2010%20(002).pdf" TargetMode="External"/><Relationship Id="rId17" Type="http://schemas.openxmlformats.org/officeDocument/2006/relationships/hyperlink" Target="mailto:aims@aims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A.Posiene@ambergrid.lt" TargetMode="External"/><Relationship Id="rId20" Type="http://schemas.openxmlformats.org/officeDocument/2006/relationships/hyperlink" Target="https://www.ambergrid.lt/lt/apie_mus/bendrovesstrategija2015202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sog.lt/uploads/documents/files/Politikos/20191129_Atranku%20politika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Z.Murauskaite@ambergrid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-seimas.lrs.lt/portal/legalAct/lt/TAD/c9467664cfd611e9a4c8c3d3af57ad27" TargetMode="External"/><Relationship Id="rId19" Type="http://schemas.openxmlformats.org/officeDocument/2006/relationships/hyperlink" Target="https://vkc.sipa.lt/kolegialus-organ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imas.lrs.lt/portal/legalAct/lt/TAD/729575a10f9911e7b6c9f69dc4ecf19f?jfwid=qjs00eyav" TargetMode="External"/><Relationship Id="rId14" Type="http://schemas.openxmlformats.org/officeDocument/2006/relationships/hyperlink" Target="mailto:cv@ambergrid.lt" TargetMode="External"/><Relationship Id="rId22" Type="http://schemas.openxmlformats.org/officeDocument/2006/relationships/hyperlink" Target="https://www.ambergrid.lt/uploads/documents/Karjera/VLD_nario_veiklos_sutartis_su%20atlygiu_AG%20(patvirtinta%202019%201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5694</Words>
  <Characters>3247</Characters>
  <Application>Microsoft Office Word</Application>
  <DocSecurity>4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Vinkus</dc:creator>
  <cp:keywords/>
  <dc:description/>
  <cp:lastModifiedBy>Andrius Vilkancas</cp:lastModifiedBy>
  <cp:revision>2</cp:revision>
  <cp:lastPrinted>2020-01-09T08:45:00Z</cp:lastPrinted>
  <dcterms:created xsi:type="dcterms:W3CDTF">2020-01-10T13:51:00Z</dcterms:created>
  <dcterms:modified xsi:type="dcterms:W3CDTF">2020-01-10T13:51:00Z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44ff5-8724-42e2-ac93-e5c51de48168_Enabled">
    <vt:lpwstr>True</vt:lpwstr>
  </property>
  <property fmtid="{D5CDD505-2E9C-101B-9397-08002B2CF9AE}" pid="3" name="MSIP_Label_2fd44ff5-8724-42e2-ac93-e5c51de48168_SiteId">
    <vt:lpwstr>7b57a281-653b-4ffd-80ff-384d2e8479d7</vt:lpwstr>
  </property>
  <property fmtid="{D5CDD505-2E9C-101B-9397-08002B2CF9AE}" pid="4" name="MSIP_Label_2fd44ff5-8724-42e2-ac93-e5c51de48168_Owner">
    <vt:lpwstr>mindaugas.vinkus@epsog.lt</vt:lpwstr>
  </property>
  <property fmtid="{D5CDD505-2E9C-101B-9397-08002B2CF9AE}" pid="5" name="MSIP_Label_2fd44ff5-8724-42e2-ac93-e5c51de48168_SetDate">
    <vt:lpwstr>2019-06-19T08:20:31.4919394Z</vt:lpwstr>
  </property>
  <property fmtid="{D5CDD505-2E9C-101B-9397-08002B2CF9AE}" pid="6" name="MSIP_Label_2fd44ff5-8724-42e2-ac93-e5c51de48168_Name">
    <vt:lpwstr>Vieša informacija</vt:lpwstr>
  </property>
  <property fmtid="{D5CDD505-2E9C-101B-9397-08002B2CF9AE}" pid="7" name="MSIP_Label_2fd44ff5-8724-42e2-ac93-e5c51de48168_Application">
    <vt:lpwstr>Microsoft Azure Information Protection</vt:lpwstr>
  </property>
  <property fmtid="{D5CDD505-2E9C-101B-9397-08002B2CF9AE}" pid="8" name="MSIP_Label_2fd44ff5-8724-42e2-ac93-e5c51de48168_ActionId">
    <vt:lpwstr>ad74e046-8e62-4510-95ec-a962bc94c69c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</Properties>
</file>