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0"/>
        <w:gridCol w:w="3209"/>
        <w:gridCol w:w="3210"/>
      </w:tblGrid>
      <w:tr w:rsidR="00CA5B3C" w14:paraId="3903CEC1" w14:textId="77777777" w:rsidTr="00CA5B3C">
        <w:tc>
          <w:tcPr>
            <w:tcW w:w="2080" w:type="dxa"/>
          </w:tcPr>
          <w:p w14:paraId="7876175F" w14:textId="77777777" w:rsidR="00CA5B3C" w:rsidRDefault="00C85682" w:rsidP="00FE7F10">
            <w:pPr>
              <w:pStyle w:val="NoSpacing"/>
              <w:rPr>
                <w:color w:val="444444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5BB4D01" wp14:editId="6D85F022">
                  <wp:extent cx="348881" cy="4762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238" cy="479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</w:tcPr>
          <w:p w14:paraId="656B8880" w14:textId="77777777" w:rsidR="00CA5B3C" w:rsidRDefault="00CA5B3C" w:rsidP="00FE7F10">
            <w:pPr>
              <w:pStyle w:val="NoSpacing"/>
              <w:rPr>
                <w:color w:val="444444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9609367" w14:textId="77777777" w:rsidR="00CA5B3C" w:rsidRDefault="00CA5B3C" w:rsidP="00CA5B3C">
            <w:pPr>
              <w:pStyle w:val="NoSpacing"/>
              <w:jc w:val="right"/>
              <w:rPr>
                <w:color w:val="444444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5A4136" wp14:editId="0F848E03">
                  <wp:extent cx="730037" cy="270663"/>
                  <wp:effectExtent l="0" t="0" r="0" b="0"/>
                  <wp:docPr id="1" name="Picture 63" descr="EPSO-G Energetikos evoliucij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319" cy="2785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1F9103" w14:textId="77777777" w:rsidR="00CA5B3C" w:rsidRDefault="00CA5B3C" w:rsidP="00FE7F10">
      <w:pPr>
        <w:pStyle w:val="NoSpacing"/>
        <w:rPr>
          <w:color w:val="444444"/>
          <w:sz w:val="20"/>
          <w:szCs w:val="20"/>
        </w:rPr>
      </w:pPr>
    </w:p>
    <w:p w14:paraId="700B0431" w14:textId="77777777" w:rsidR="00CA5B3C" w:rsidRPr="00FE5987" w:rsidRDefault="00B32264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>
        <w:rPr>
          <w:rFonts w:ascii="Tahoma" w:hAnsi="Tahoma" w:cs="Tahoma"/>
          <w:b/>
          <w:noProof/>
          <w:color w:val="44444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8B0F3" wp14:editId="5EB94C64">
                <wp:simplePos x="0" y="0"/>
                <wp:positionH relativeFrom="column">
                  <wp:posOffset>720090</wp:posOffset>
                </wp:positionH>
                <wp:positionV relativeFrom="paragraph">
                  <wp:posOffset>63500</wp:posOffset>
                </wp:positionV>
                <wp:extent cx="53530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53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line w14:anchorId="195A09B4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7pt,5pt" to="478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" strokecolor="#d8d8d8 [2732]" strokeweight=".5pt">
                <v:stroke joinstyle="miter"/>
              </v:line>
            </w:pict>
          </mc:Fallback>
        </mc:AlternateContent>
      </w:r>
    </w:p>
    <w:p w14:paraId="71ACBF6A" w14:textId="77777777" w:rsidR="00747AE3" w:rsidRPr="00FE5987" w:rsidRDefault="00F93EA7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32"/>
          <w:szCs w:val="32"/>
        </w:rPr>
      </w:pPr>
      <w:r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epriklausom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valdybos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nari</w:t>
      </w:r>
      <w:r w:rsidR="00747AE3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ų</w:t>
      </w:r>
      <w:r w:rsidR="00400CFF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atrank</w:t>
      </w:r>
      <w:r w:rsidR="00FE5987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>os skelbimas</w:t>
      </w:r>
      <w:r w:rsidR="00DA2131" w:rsidRPr="00FE5987">
        <w:rPr>
          <w:rFonts w:ascii="Tahoma" w:hAnsi="Tahoma" w:cs="Tahoma"/>
          <w:b/>
          <w:color w:val="538135" w:themeColor="accent6" w:themeShade="BF"/>
          <w:sz w:val="32"/>
          <w:szCs w:val="32"/>
        </w:rPr>
        <w:t xml:space="preserve"> </w:t>
      </w:r>
    </w:p>
    <w:p w14:paraId="0B3829D7" w14:textId="77777777" w:rsidR="00615DBD" w:rsidRPr="00AA74CF" w:rsidRDefault="00043BB8" w:rsidP="00043BB8">
      <w:pPr>
        <w:ind w:left="1134"/>
        <w:jc w:val="both"/>
        <w:rPr>
          <w:rFonts w:ascii="Tahoma" w:hAnsi="Tahoma" w:cs="Tahoma"/>
          <w:sz w:val="20"/>
          <w:szCs w:val="20"/>
        </w:rPr>
      </w:pPr>
      <w:r w:rsidRPr="00AA74CF">
        <w:rPr>
          <w:rFonts w:ascii="Tahoma" w:hAnsi="Tahoma" w:cs="Tahoma"/>
          <w:sz w:val="20"/>
          <w:szCs w:val="20"/>
        </w:rPr>
        <w:t xml:space="preserve">Akcininko teises ir pareigas įgyvendinanti UAB „EPSO-G“ skelbia atranką į 2 (dviejų) nepriklausomų valdybos narių vietas įmonių grupės bendrovės </w:t>
      </w:r>
      <w:r w:rsidR="00721101" w:rsidRPr="00AA74CF">
        <w:rPr>
          <w:rFonts w:ascii="Tahoma" w:hAnsi="Tahoma" w:cs="Tahoma"/>
          <w:sz w:val="20"/>
          <w:szCs w:val="20"/>
        </w:rPr>
        <w:t>LITGRID</w:t>
      </w:r>
      <w:r w:rsidRPr="00AA74CF">
        <w:rPr>
          <w:rFonts w:ascii="Tahoma" w:hAnsi="Tahoma" w:cs="Tahoma"/>
          <w:sz w:val="20"/>
          <w:szCs w:val="20"/>
        </w:rPr>
        <w:t xml:space="preserve"> </w:t>
      </w:r>
      <w:r w:rsidR="00721101" w:rsidRPr="00AA74CF">
        <w:rPr>
          <w:rFonts w:ascii="Tahoma" w:hAnsi="Tahoma" w:cs="Tahoma"/>
          <w:sz w:val="20"/>
          <w:szCs w:val="20"/>
        </w:rPr>
        <w:t xml:space="preserve">AB </w:t>
      </w:r>
      <w:r w:rsidRPr="00AA74CF">
        <w:rPr>
          <w:rFonts w:ascii="Tahoma" w:hAnsi="Tahoma" w:cs="Tahoma"/>
          <w:sz w:val="20"/>
          <w:szCs w:val="20"/>
        </w:rPr>
        <w:t>valdyboje.</w:t>
      </w:r>
      <w:r w:rsidRPr="00AA74CF">
        <w:t xml:space="preserve"> </w:t>
      </w:r>
      <w:r w:rsidRPr="00AA74CF">
        <w:rPr>
          <w:rFonts w:ascii="Tahoma" w:eastAsia="Times New Roman" w:hAnsi="Tahoma" w:cs="Tahoma"/>
          <w:sz w:val="20"/>
          <w:szCs w:val="20"/>
          <w:lang w:eastAsia="lt-LT"/>
        </w:rPr>
        <w:t xml:space="preserve">Valdybą sudaro 5 (penki) nariai. </w:t>
      </w:r>
      <w:r w:rsidR="00721101" w:rsidRPr="00AA74CF">
        <w:rPr>
          <w:rFonts w:ascii="Tahoma" w:hAnsi="Tahoma" w:cs="Tahoma"/>
          <w:sz w:val="20"/>
          <w:szCs w:val="20"/>
        </w:rPr>
        <w:t xml:space="preserve">LITGRID AB </w:t>
      </w:r>
      <w:r w:rsidRPr="00AA74CF">
        <w:rPr>
          <w:rFonts w:ascii="Tahoma" w:hAnsi="Tahoma" w:cs="Tahoma"/>
          <w:sz w:val="20"/>
          <w:szCs w:val="20"/>
        </w:rPr>
        <w:t xml:space="preserve">teisinė forma – akcinė bendrovė, įmonės kodas </w:t>
      </w:r>
      <w:r w:rsidR="00590B3E" w:rsidRPr="00590B3E">
        <w:rPr>
          <w:rFonts w:ascii="Tahoma" w:hAnsi="Tahoma" w:cs="Tahoma"/>
          <w:sz w:val="20"/>
          <w:szCs w:val="20"/>
        </w:rPr>
        <w:t>302564383</w:t>
      </w:r>
      <w:r w:rsidRPr="00AA74CF">
        <w:rPr>
          <w:rFonts w:ascii="Tahoma" w:hAnsi="Tahoma" w:cs="Tahoma"/>
          <w:sz w:val="20"/>
          <w:szCs w:val="20"/>
        </w:rPr>
        <w:t xml:space="preserve">, </w:t>
      </w:r>
      <w:r w:rsidR="00615DBD" w:rsidRPr="00AA74CF">
        <w:rPr>
          <w:rFonts w:ascii="Tahoma" w:hAnsi="Tahoma" w:cs="Tahoma"/>
          <w:sz w:val="20"/>
          <w:szCs w:val="20"/>
        </w:rPr>
        <w:t>korespondencijos</w:t>
      </w:r>
      <w:r w:rsidRPr="00AA74CF">
        <w:rPr>
          <w:rFonts w:ascii="Tahoma" w:hAnsi="Tahoma" w:cs="Tahoma"/>
          <w:sz w:val="20"/>
          <w:szCs w:val="20"/>
        </w:rPr>
        <w:t xml:space="preserve"> adresas </w:t>
      </w:r>
      <w:r w:rsidR="00615DBD" w:rsidRPr="00AA74CF">
        <w:rPr>
          <w:rFonts w:ascii="Tahoma" w:hAnsi="Tahoma" w:cs="Tahoma"/>
          <w:sz w:val="20"/>
          <w:szCs w:val="20"/>
        </w:rPr>
        <w:t xml:space="preserve">Viršuliškių skg. 99B, Vilnius LT-05131 </w:t>
      </w:r>
    </w:p>
    <w:p w14:paraId="04A9D8FA" w14:textId="77777777" w:rsidR="00043BB8" w:rsidRPr="00AA74CF" w:rsidRDefault="00043BB8" w:rsidP="00043BB8">
      <w:pPr>
        <w:ind w:left="1134"/>
        <w:jc w:val="both"/>
      </w:pPr>
      <w:r w:rsidRPr="00AA74CF">
        <w:rPr>
          <w:rFonts w:ascii="Tahoma" w:hAnsi="Tahoma" w:cs="Tahoma"/>
          <w:sz w:val="20"/>
          <w:szCs w:val="20"/>
        </w:rPr>
        <w:t>Skelbiama atranka į šias nepriklausomų valdybos narių kompetencijų sritis:</w:t>
      </w:r>
    </w:p>
    <w:p w14:paraId="02F5A752" w14:textId="77777777" w:rsidR="00DA2131" w:rsidRDefault="00615DBD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>P</w:t>
      </w:r>
      <w:r w:rsidR="00570E2B">
        <w:rPr>
          <w:rFonts w:ascii="Tahoma" w:hAnsi="Tahoma" w:cs="Tahoma"/>
          <w:b/>
          <w:color w:val="444444"/>
          <w:sz w:val="20"/>
          <w:szCs w:val="20"/>
        </w:rPr>
        <w:t xml:space="preserve">rojektų valdymo </w:t>
      </w:r>
      <w:r>
        <w:rPr>
          <w:rFonts w:ascii="Tahoma" w:hAnsi="Tahoma" w:cs="Tahoma"/>
          <w:b/>
          <w:color w:val="444444"/>
          <w:sz w:val="20"/>
          <w:szCs w:val="20"/>
        </w:rPr>
        <w:t>ir inovacijų diegimo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 xml:space="preserve"> srities </w:t>
      </w:r>
      <w:r w:rsidR="00570E2B">
        <w:rPr>
          <w:rFonts w:ascii="Tahoma" w:hAnsi="Tahoma" w:cs="Tahoma"/>
          <w:b/>
          <w:color w:val="444444"/>
          <w:sz w:val="20"/>
          <w:szCs w:val="20"/>
        </w:rPr>
        <w:t xml:space="preserve">nepriklausomo </w:t>
      </w:r>
      <w:r w:rsidR="00DA2131" w:rsidRPr="00DA2131">
        <w:rPr>
          <w:rFonts w:ascii="Tahoma" w:hAnsi="Tahoma" w:cs="Tahoma"/>
          <w:b/>
          <w:color w:val="444444"/>
          <w:sz w:val="20"/>
          <w:szCs w:val="20"/>
        </w:rPr>
        <w:t>valdybos nario vietą;</w:t>
      </w:r>
    </w:p>
    <w:p w14:paraId="2520A69E" w14:textId="6EFED747" w:rsidR="00570E2B" w:rsidRDefault="00570E2B" w:rsidP="00F93EA7">
      <w:pPr>
        <w:pStyle w:val="NormalWeb"/>
        <w:numPr>
          <w:ilvl w:val="0"/>
          <w:numId w:val="8"/>
        </w:numPr>
        <w:shd w:val="clear" w:color="auto" w:fill="FFFFFF"/>
        <w:suppressAutoHyphens/>
        <w:spacing w:before="0" w:beforeAutospacing="0" w:after="0" w:afterAutospacing="0"/>
        <w:jc w:val="both"/>
        <w:rPr>
          <w:rFonts w:ascii="Tahoma" w:hAnsi="Tahoma" w:cs="Tahoma"/>
          <w:b/>
          <w:color w:val="444444"/>
          <w:sz w:val="20"/>
          <w:szCs w:val="20"/>
        </w:rPr>
      </w:pPr>
      <w:r>
        <w:rPr>
          <w:rFonts w:ascii="Tahoma" w:hAnsi="Tahoma" w:cs="Tahoma"/>
          <w:b/>
          <w:color w:val="444444"/>
          <w:sz w:val="20"/>
          <w:szCs w:val="20"/>
        </w:rPr>
        <w:t>Finansų val</w:t>
      </w:r>
      <w:r w:rsidR="006A491D">
        <w:rPr>
          <w:rFonts w:ascii="Tahoma" w:hAnsi="Tahoma" w:cs="Tahoma"/>
          <w:b/>
          <w:color w:val="444444"/>
          <w:sz w:val="20"/>
          <w:szCs w:val="20"/>
        </w:rPr>
        <w:t>d</w:t>
      </w:r>
      <w:r>
        <w:rPr>
          <w:rFonts w:ascii="Tahoma" w:hAnsi="Tahoma" w:cs="Tahoma"/>
          <w:b/>
          <w:color w:val="444444"/>
          <w:sz w:val="20"/>
          <w:szCs w:val="20"/>
        </w:rPr>
        <w:t xml:space="preserve">ymo ir audito srities nepriklausomo </w:t>
      </w:r>
      <w:r w:rsidRPr="00DA2131">
        <w:rPr>
          <w:rFonts w:ascii="Tahoma" w:hAnsi="Tahoma" w:cs="Tahoma"/>
          <w:b/>
          <w:color w:val="444444"/>
          <w:sz w:val="20"/>
          <w:szCs w:val="20"/>
        </w:rPr>
        <w:t>valdybos nario vietą</w:t>
      </w:r>
      <w:r>
        <w:rPr>
          <w:rFonts w:ascii="Tahoma" w:hAnsi="Tahoma" w:cs="Tahoma"/>
          <w:b/>
          <w:color w:val="444444"/>
          <w:sz w:val="20"/>
          <w:szCs w:val="20"/>
        </w:rPr>
        <w:t>.</w:t>
      </w:r>
    </w:p>
    <w:p w14:paraId="70A4CD38" w14:textId="77777777" w:rsidR="00570E2B" w:rsidRPr="00DA2131" w:rsidRDefault="00570E2B" w:rsidP="00570E2B">
      <w:pPr>
        <w:pStyle w:val="NormalWeb"/>
        <w:shd w:val="clear" w:color="auto" w:fill="FFFFFF"/>
        <w:suppressAutoHyphens/>
        <w:spacing w:before="0" w:beforeAutospacing="0" w:after="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</w:rPr>
      </w:pPr>
    </w:p>
    <w:p w14:paraId="7D61DBAB" w14:textId="77777777" w:rsidR="00DA2131" w:rsidRPr="00AA74CF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sz w:val="20"/>
          <w:szCs w:val="20"/>
        </w:rPr>
      </w:pPr>
      <w:r w:rsidRPr="00AA74CF">
        <w:rPr>
          <w:rFonts w:ascii="Tahoma" w:hAnsi="Tahoma" w:cs="Tahoma"/>
          <w:sz w:val="20"/>
          <w:szCs w:val="20"/>
        </w:rPr>
        <w:t>Laikotarpis, kuriam kandidatas būtų skiriam</w:t>
      </w:r>
      <w:r w:rsidR="00B83575" w:rsidRPr="00AA74CF">
        <w:rPr>
          <w:rFonts w:ascii="Tahoma" w:hAnsi="Tahoma" w:cs="Tahoma"/>
          <w:sz w:val="20"/>
          <w:szCs w:val="20"/>
        </w:rPr>
        <w:t>as</w:t>
      </w:r>
      <w:r w:rsidRPr="00AA74CF">
        <w:rPr>
          <w:rFonts w:ascii="Tahoma" w:hAnsi="Tahoma" w:cs="Tahoma"/>
          <w:sz w:val="20"/>
          <w:szCs w:val="20"/>
        </w:rPr>
        <w:t xml:space="preserve"> į Bendrovės valdybos narius – </w:t>
      </w:r>
      <w:r w:rsidR="00A2459E" w:rsidRPr="00AA74CF">
        <w:rPr>
          <w:rFonts w:ascii="Tahoma" w:hAnsi="Tahoma" w:cs="Tahoma"/>
          <w:sz w:val="20"/>
          <w:szCs w:val="20"/>
        </w:rPr>
        <w:t>nuo</w:t>
      </w:r>
      <w:r w:rsidR="00176083" w:rsidRPr="00AA74CF">
        <w:rPr>
          <w:rFonts w:ascii="Tahoma" w:hAnsi="Tahoma" w:cs="Tahoma"/>
          <w:sz w:val="20"/>
          <w:szCs w:val="20"/>
        </w:rPr>
        <w:t xml:space="preserve"> valdybos kadencijos </w:t>
      </w:r>
      <w:r w:rsidR="00A2459E" w:rsidRPr="00AA74CF">
        <w:rPr>
          <w:rFonts w:ascii="Tahoma" w:hAnsi="Tahoma" w:cs="Tahoma"/>
          <w:sz w:val="20"/>
          <w:szCs w:val="20"/>
        </w:rPr>
        <w:t xml:space="preserve">pradžios 2020 m. iki valdybos kadencijos </w:t>
      </w:r>
      <w:r w:rsidR="00176083" w:rsidRPr="00AA74CF">
        <w:rPr>
          <w:rFonts w:ascii="Tahoma" w:hAnsi="Tahoma" w:cs="Tahoma"/>
          <w:sz w:val="20"/>
          <w:szCs w:val="20"/>
        </w:rPr>
        <w:t>pabaigos 20</w:t>
      </w:r>
      <w:r w:rsidR="009B0913" w:rsidRPr="00AA74CF">
        <w:rPr>
          <w:rFonts w:ascii="Tahoma" w:hAnsi="Tahoma" w:cs="Tahoma"/>
          <w:sz w:val="20"/>
          <w:szCs w:val="20"/>
        </w:rPr>
        <w:t>2</w:t>
      </w:r>
      <w:r w:rsidR="00570E2B" w:rsidRPr="00AA74CF">
        <w:rPr>
          <w:rFonts w:ascii="Tahoma" w:hAnsi="Tahoma" w:cs="Tahoma"/>
          <w:sz w:val="20"/>
          <w:szCs w:val="20"/>
        </w:rPr>
        <w:t>4</w:t>
      </w:r>
      <w:r w:rsidR="00176083" w:rsidRPr="00AA74CF">
        <w:rPr>
          <w:rFonts w:ascii="Tahoma" w:hAnsi="Tahoma" w:cs="Tahoma"/>
          <w:sz w:val="20"/>
          <w:szCs w:val="20"/>
        </w:rPr>
        <w:t xml:space="preserve"> m.</w:t>
      </w:r>
    </w:p>
    <w:p w14:paraId="2E3538EA" w14:textId="77777777" w:rsidR="00DA2131" w:rsidRPr="00AA74CF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sz w:val="20"/>
          <w:szCs w:val="20"/>
        </w:rPr>
      </w:pPr>
      <w:r w:rsidRPr="00AA74CF">
        <w:rPr>
          <w:rFonts w:ascii="Tahoma" w:hAnsi="Tahoma" w:cs="Tahoma"/>
          <w:sz w:val="20"/>
          <w:szCs w:val="20"/>
        </w:rPr>
        <w:t>Atrankos būdas – pokalbis. Atranka vykdoma pagal Lietuvos Respublikos Vyriausybės 2015-06-17 nutarimu Nr. 631 patvirtintą Kandidatų į valstybės įmonės ar savivaldybės įmonės valdybą ir kandidatų į valstybės ar savivaldybės valdomos bendrovės visuotinio akcininkų susirinkimo renkamą kolegialų priežiūros ar valdymo organą </w:t>
      </w:r>
      <w:hyperlink r:id="rId9" w:tgtFrame="_blank" w:history="1">
        <w:r w:rsidRPr="00AA74CF">
          <w:rPr>
            <w:rFonts w:ascii="Tahoma" w:hAnsi="Tahoma" w:cs="Tahoma"/>
            <w:sz w:val="20"/>
            <w:szCs w:val="20"/>
          </w:rPr>
          <w:t>atrankos aprašą</w:t>
        </w:r>
      </w:hyperlink>
      <w:r w:rsidR="00570E2B" w:rsidRPr="00AA74CF">
        <w:rPr>
          <w:rFonts w:ascii="Tahoma" w:hAnsi="Tahoma" w:cs="Tahoma"/>
          <w:sz w:val="20"/>
          <w:szCs w:val="20"/>
        </w:rPr>
        <w:t xml:space="preserve"> (toliau – Atrankos aprašas)</w:t>
      </w:r>
      <w:r w:rsidR="00ED020A" w:rsidRPr="00AA74CF">
        <w:rPr>
          <w:rFonts w:ascii="Tahoma" w:hAnsi="Tahoma" w:cs="Tahoma"/>
          <w:sz w:val="20"/>
          <w:szCs w:val="20"/>
        </w:rPr>
        <w:t xml:space="preserve"> bei </w:t>
      </w:r>
      <w:r w:rsidR="00ED020A" w:rsidRPr="00AA74CF">
        <w:rPr>
          <w:rFonts w:ascii="Tahoma" w:hAnsi="Tahoma" w:cs="Tahoma"/>
          <w:bCs/>
          <w:sz w:val="20"/>
          <w:szCs w:val="20"/>
        </w:rPr>
        <w:t>UAB „EPSO-G“ įmonių grupės atrankų politika</w:t>
      </w:r>
      <w:r w:rsidRPr="00AA74CF">
        <w:rPr>
          <w:rFonts w:ascii="Tahoma" w:hAnsi="Tahoma" w:cs="Tahoma"/>
          <w:sz w:val="20"/>
          <w:szCs w:val="20"/>
        </w:rPr>
        <w:t>.</w:t>
      </w:r>
    </w:p>
    <w:p w14:paraId="4AD54458" w14:textId="77777777"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538135" w:themeColor="accent6" w:themeShade="BF"/>
          <w:sz w:val="22"/>
          <w:szCs w:val="22"/>
        </w:rPr>
      </w:pPr>
      <w:r w:rsidRPr="00CA5593">
        <w:rPr>
          <w:rFonts w:ascii="Tahoma" w:hAnsi="Tahoma" w:cs="Tahoma"/>
          <w:b/>
          <w:color w:val="538135" w:themeColor="accent6" w:themeShade="BF"/>
          <w:sz w:val="22"/>
          <w:szCs w:val="22"/>
        </w:rPr>
        <w:t>Kandidatams keliami bendrieji, specialieji ir nepriklausomumo reikalavimai</w:t>
      </w:r>
    </w:p>
    <w:p w14:paraId="72ABCDEA" w14:textId="77777777" w:rsidR="00CA5593" w:rsidRPr="00AA74CF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AA74CF">
        <w:rPr>
          <w:rFonts w:ascii="Tahoma" w:hAnsi="Tahoma" w:cs="Tahoma"/>
          <w:color w:val="000000" w:themeColor="text1"/>
          <w:sz w:val="20"/>
          <w:szCs w:val="20"/>
        </w:rPr>
        <w:t xml:space="preserve">Kandidatai, pretenduojantys į nepriklausomus </w:t>
      </w:r>
      <w:r w:rsidR="00615DBD" w:rsidRPr="00AA74CF">
        <w:rPr>
          <w:rFonts w:ascii="Tahoma" w:hAnsi="Tahoma" w:cs="Tahoma"/>
          <w:color w:val="000000" w:themeColor="text1"/>
          <w:sz w:val="20"/>
          <w:szCs w:val="20"/>
        </w:rPr>
        <w:t xml:space="preserve">LITGRID AB </w:t>
      </w:r>
      <w:r w:rsidRPr="00AA74CF">
        <w:rPr>
          <w:rFonts w:ascii="Tahoma" w:hAnsi="Tahoma" w:cs="Tahoma"/>
          <w:color w:val="000000" w:themeColor="text1"/>
          <w:sz w:val="20"/>
          <w:szCs w:val="20"/>
        </w:rPr>
        <w:t>valdybos narius, turi atitikti bendruosius ir specialiuosius reikalavimus, nepriklausomumo  bei kitus Atrankos apraše bei bendrovės įstatuose nurodytus kriterijus.</w:t>
      </w:r>
    </w:p>
    <w:p w14:paraId="44078411" w14:textId="77777777" w:rsidR="007C25D6" w:rsidRPr="007C25D6" w:rsidRDefault="007C25D6" w:rsidP="007C25D6">
      <w:pPr>
        <w:ind w:left="1134" w:right="-2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C25D6">
        <w:rPr>
          <w:rFonts w:ascii="Tahoma" w:hAnsi="Tahoma" w:cs="Tahoma"/>
          <w:b/>
          <w:color w:val="000000" w:themeColor="text1"/>
          <w:sz w:val="20"/>
          <w:szCs w:val="20"/>
        </w:rPr>
        <w:t>Bendrieji reikalavimai</w:t>
      </w:r>
    </w:p>
    <w:p w14:paraId="6F6255F7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turėti aukštąjį universitetinį ar jam prilygintą išsilavinimą;</w:t>
      </w:r>
    </w:p>
    <w:p w14:paraId="2A88E41C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būti nesusijęs su kitais fiziniais ir juridiniais asmenimis ryšiais, dėl kurių einant kolegialaus organo nepriklausomo nario pareigas kiltų interesų konfliktas;</w:t>
      </w:r>
    </w:p>
    <w:p w14:paraId="60A3D7EB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turi būti neatimta ar neapribota teisė eiti atitinkamas pareigas, į kurias pretenduojama, ar atlikti toms pareigoms priskirtas funkcijas;</w:t>
      </w:r>
    </w:p>
    <w:p w14:paraId="089F32BC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120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turi nebūti per pastaruosius 5 metus atšauktas iš juridinio asmens vienasmenio ar kolegialaus organo dėl netinkamo pareigų atlikimo.</w:t>
      </w:r>
    </w:p>
    <w:p w14:paraId="5E69FA09" w14:textId="77777777" w:rsidR="007C25D6" w:rsidRPr="007C25D6" w:rsidRDefault="007C25D6" w:rsidP="007C25D6">
      <w:pPr>
        <w:ind w:left="1134" w:right="-23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C25D6">
        <w:rPr>
          <w:rFonts w:ascii="Tahoma" w:hAnsi="Tahoma" w:cs="Tahoma"/>
          <w:b/>
          <w:color w:val="000000" w:themeColor="text1"/>
          <w:sz w:val="20"/>
          <w:szCs w:val="20"/>
        </w:rPr>
        <w:t>Specialieji reikalavimai, taikomi visiems kandidatams</w:t>
      </w:r>
    </w:p>
    <w:p w14:paraId="22AA1DC3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strateginių tikslų įgyvendinimo ir tvaraus įmonės vertės didinimo patirtis;</w:t>
      </w:r>
    </w:p>
    <w:p w14:paraId="73448A4B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įmonių valdysenos principų išmanymas ir gerosios korporatyvinio valdymo žinios bei patirtis;</w:t>
      </w:r>
    </w:p>
    <w:p w14:paraId="277A51E3" w14:textId="77777777" w:rsidR="007C25D6" w:rsidRPr="005D305F" w:rsidDel="005B4732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p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>atirtis bendrovių veiklos ir rizikų valdyme</w:t>
      </w:r>
      <w:r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1AA44802" w14:textId="77777777" w:rsidR="007C25D6" w:rsidRPr="005D305F" w:rsidDel="005B4732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p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>uikūs lyderystės, komandinio darbo ir bendradarbiavimo su suinteresuotomis šalimis gebėjimai</w:t>
      </w:r>
      <w:r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2B6B46B3" w14:textId="77777777" w:rsidR="007C25D6" w:rsidRPr="005D305F" w:rsidDel="005B4732" w:rsidRDefault="007C25D6" w:rsidP="007C25D6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l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 xml:space="preserve">abai geri lietuvių </w:t>
      </w:r>
      <w:r w:rsidRPr="005D305F">
        <w:rPr>
          <w:rFonts w:ascii="Tahoma" w:hAnsi="Tahoma" w:cs="Tahoma"/>
          <w:color w:val="000000"/>
          <w:sz w:val="20"/>
          <w:szCs w:val="20"/>
        </w:rPr>
        <w:t>ir (ar)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 xml:space="preserve"> anglų kalbos įgūdžiai (raštu ir žodžiu)</w:t>
      </w:r>
      <w:r w:rsidRPr="005D305F">
        <w:rPr>
          <w:rFonts w:ascii="Tahoma" w:hAnsi="Tahoma" w:cs="Tahoma"/>
          <w:color w:val="000000"/>
          <w:sz w:val="20"/>
          <w:szCs w:val="20"/>
        </w:rPr>
        <w:t>;</w:t>
      </w:r>
    </w:p>
    <w:p w14:paraId="4D840FED" w14:textId="77777777" w:rsidR="007C25D6" w:rsidRPr="005D305F" w:rsidRDefault="007C25D6" w:rsidP="007C25D6">
      <w:pPr>
        <w:pStyle w:val="ListParagraph"/>
        <w:numPr>
          <w:ilvl w:val="0"/>
          <w:numId w:val="6"/>
        </w:numPr>
        <w:spacing w:after="240" w:line="240" w:lineRule="auto"/>
        <w:ind w:left="1848" w:right="119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k</w:t>
      </w:r>
      <w:r w:rsidRPr="005D305F" w:rsidDel="005B4732">
        <w:rPr>
          <w:rFonts w:ascii="Tahoma" w:hAnsi="Tahoma" w:cs="Tahoma"/>
          <w:color w:val="000000"/>
          <w:sz w:val="20"/>
          <w:szCs w:val="20"/>
        </w:rPr>
        <w:t>omunikabilumas, gebėjimas aiškiai dėstyti mintis ir pristatyti susistemintą informaciją.</w:t>
      </w:r>
    </w:p>
    <w:p w14:paraId="5E63DB33" w14:textId="77777777" w:rsidR="007C25D6" w:rsidRPr="007C25D6" w:rsidRDefault="007C25D6" w:rsidP="007C25D6">
      <w:pPr>
        <w:ind w:left="1134" w:right="119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7C25D6">
        <w:rPr>
          <w:rFonts w:ascii="Tahoma" w:hAnsi="Tahoma" w:cs="Tahoma"/>
          <w:b/>
          <w:color w:val="000000" w:themeColor="text1"/>
          <w:sz w:val="20"/>
          <w:szCs w:val="20"/>
        </w:rPr>
        <w:t>Specialieji reikalavimai, taikomi pagal kompetencijų sritis</w:t>
      </w:r>
    </w:p>
    <w:p w14:paraId="37DD2724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bookmarkStart w:id="1" w:name="_Hlk29226326"/>
      <w:r w:rsidRPr="00615DBD">
        <w:rPr>
          <w:rFonts w:ascii="Tahoma" w:hAnsi="Tahoma" w:cs="Tahoma"/>
          <w:color w:val="000000"/>
          <w:sz w:val="20"/>
          <w:szCs w:val="20"/>
        </w:rPr>
        <w:t>ne mažesnė nei 5 metų darbo patirtis vadovaujančioje pozicijoje (įmonės vadovo, įmonės vadovui tiesiogiai pavaldaus aukščiausio lygmens vadovo, valdymo ar priežiūros kolegialaus organo nario);</w:t>
      </w:r>
    </w:p>
    <w:p w14:paraId="3A337455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lastRenderedPageBreak/>
        <w:t>įmonės strateginio planavimo, organizacijų vystymo ir (ar) organizacijos pokyčių įgyvendinimo patirtis;</w:t>
      </w:r>
    </w:p>
    <w:p w14:paraId="6302BC11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nacionalinių ir regioninių strateginių energetikos tikslų išmanymas;</w:t>
      </w:r>
    </w:p>
    <w:p w14:paraId="7AF5B42F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infrastruktūros plėtros planavimo ir vystymo patirtis;</w:t>
      </w:r>
    </w:p>
    <w:p w14:paraId="3F0E7160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sektoriaus veiklos reguliavimo principų išmanymas;</w:t>
      </w:r>
    </w:p>
    <w:p w14:paraId="282044EC" w14:textId="69C64A02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patirtis projektų verti</w:t>
      </w:r>
      <w:r w:rsidR="00566D9B">
        <w:rPr>
          <w:rFonts w:ascii="Tahoma" w:hAnsi="Tahoma" w:cs="Tahoma"/>
          <w:color w:val="000000"/>
          <w:sz w:val="20"/>
          <w:szCs w:val="20"/>
        </w:rPr>
        <w:t>ni</w:t>
      </w:r>
      <w:r w:rsidRPr="00615DBD">
        <w:rPr>
          <w:rFonts w:ascii="Tahoma" w:hAnsi="Tahoma" w:cs="Tahoma"/>
          <w:color w:val="000000"/>
          <w:sz w:val="20"/>
          <w:szCs w:val="20"/>
        </w:rPr>
        <w:t>mo bei finansavimo srityse;</w:t>
      </w:r>
    </w:p>
    <w:p w14:paraId="7900CB6D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ne mažesnė nei 5 metų vadovaujamo darbo finansų valdymo, finansų konsultavimo, finansinių paslaugų ar audito srityse patirtis;</w:t>
      </w:r>
    </w:p>
    <w:p w14:paraId="2E890F8E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projektų valdymo ir inovacijų diegimo patirtis;</w:t>
      </w:r>
    </w:p>
    <w:p w14:paraId="5B269745" w14:textId="77777777" w:rsidR="00615DBD" w:rsidRP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ne mažesnė nei 3 metų darbo patirtis tarptautinėje įmonių grupėje per pastaruosius 10 metų;</w:t>
      </w:r>
    </w:p>
    <w:p w14:paraId="7286265A" w14:textId="77777777" w:rsidR="00615DBD" w:rsidRDefault="00615DBD" w:rsidP="00615DBD">
      <w:pPr>
        <w:pStyle w:val="ListParagraph"/>
        <w:numPr>
          <w:ilvl w:val="0"/>
          <w:numId w:val="6"/>
        </w:numPr>
        <w:spacing w:after="0"/>
        <w:ind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615DBD">
        <w:rPr>
          <w:rFonts w:ascii="Tahoma" w:hAnsi="Tahoma" w:cs="Tahoma"/>
          <w:color w:val="000000"/>
          <w:sz w:val="20"/>
          <w:szCs w:val="20"/>
        </w:rPr>
        <w:t>ne mažesnė nei 4 metų darbo kolegialiuose priežiūros ir valdymo organuose patirtis daugiau nei 1 įmonėje.</w:t>
      </w:r>
    </w:p>
    <w:p w14:paraId="1F7A474E" w14:textId="77777777" w:rsidR="00615DBD" w:rsidRPr="00615DBD" w:rsidRDefault="00615DBD" w:rsidP="00615DBD">
      <w:pPr>
        <w:pStyle w:val="ListParagraph"/>
        <w:spacing w:after="0"/>
        <w:ind w:left="1854" w:right="119"/>
        <w:jc w:val="both"/>
        <w:rPr>
          <w:rFonts w:ascii="Tahoma" w:hAnsi="Tahoma" w:cs="Tahoma"/>
          <w:color w:val="000000"/>
          <w:sz w:val="20"/>
          <w:szCs w:val="20"/>
        </w:rPr>
      </w:pPr>
    </w:p>
    <w:bookmarkEnd w:id="1"/>
    <w:p w14:paraId="310E3183" w14:textId="77777777" w:rsidR="007C25D6" w:rsidRPr="005D305F" w:rsidRDefault="007C25D6" w:rsidP="007C25D6">
      <w:pPr>
        <w:spacing w:after="120" w:line="240" w:lineRule="auto"/>
        <w:ind w:left="1134" w:right="119"/>
        <w:jc w:val="both"/>
        <w:rPr>
          <w:rFonts w:ascii="Tahoma" w:hAnsi="Tahoma" w:cs="Tahoma"/>
          <w:color w:val="000000"/>
          <w:sz w:val="20"/>
          <w:szCs w:val="20"/>
        </w:rPr>
      </w:pPr>
      <w:r w:rsidRPr="005D305F">
        <w:rPr>
          <w:rFonts w:ascii="Tahoma" w:hAnsi="Tahoma" w:cs="Tahoma"/>
          <w:color w:val="000000"/>
          <w:sz w:val="20"/>
          <w:szCs w:val="20"/>
        </w:rPr>
        <w:t>Šio aprašo priede Nr. 1 „Kompetencijų matrica“ nurodyti kandidatams taikomi privalomi reikalavimai ir tie, kurie vertinami kaip privalumas. Kiti reikalavimai valdybos formavimui yra taikomi pagal LRV aprašą ir bendrovės įstatus.</w:t>
      </w:r>
    </w:p>
    <w:p w14:paraId="088E2E95" w14:textId="77777777" w:rsidR="00CA5593" w:rsidRPr="00F96E7E" w:rsidRDefault="00CA5593" w:rsidP="00CA5593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14:paraId="519DC240" w14:textId="77777777" w:rsidR="00CA5593" w:rsidRPr="00CA5593" w:rsidRDefault="00CA5593" w:rsidP="00CA5593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  <w:r w:rsidRPr="00CA5593">
        <w:rPr>
          <w:rFonts w:ascii="Tahoma" w:hAnsi="Tahoma" w:cs="Tahoma"/>
          <w:b/>
          <w:color w:val="444444"/>
          <w:sz w:val="20"/>
          <w:szCs w:val="20"/>
          <w:u w:val="single"/>
        </w:rPr>
        <w:t>Dokumentai, remiantis kuriais atliekama atranka:</w:t>
      </w:r>
    </w:p>
    <w:p w14:paraId="2C31ECF7" w14:textId="77777777" w:rsidR="00683A66" w:rsidRPr="00615DBD" w:rsidRDefault="00C90FF5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bCs/>
          <w:color w:val="000000" w:themeColor="text1"/>
          <w:sz w:val="20"/>
          <w:szCs w:val="20"/>
        </w:rPr>
        <w:t xml:space="preserve">LRV </w:t>
      </w:r>
      <w:r w:rsidR="00683A66" w:rsidRPr="00615DBD">
        <w:rPr>
          <w:rFonts w:ascii="Tahoma" w:hAnsi="Tahoma" w:cs="Tahoma"/>
          <w:bCs/>
          <w:color w:val="000000" w:themeColor="text1"/>
          <w:sz w:val="20"/>
          <w:szCs w:val="20"/>
        </w:rPr>
        <w:t xml:space="preserve">Kandidatų į valstybės ar savivaldybės įmonės, valstybės ar savivaldybės valdomos bendrovės ar jos dukterinės bendrovės kolegialų priežiūros ar valdymo organą </w:t>
      </w:r>
      <w:hyperlink r:id="rId10" w:history="1">
        <w:r w:rsidR="00683A66" w:rsidRPr="00615DBD">
          <w:rPr>
            <w:rStyle w:val="Hyperlink"/>
            <w:rFonts w:ascii="Tahoma" w:hAnsi="Tahoma" w:cs="Tahoma"/>
            <w:bCs/>
            <w:color w:val="000000" w:themeColor="text1"/>
            <w:sz w:val="20"/>
            <w:szCs w:val="20"/>
          </w:rPr>
          <w:t>atrankos aprašas</w:t>
        </w:r>
      </w:hyperlink>
      <w:r w:rsidR="00683A66" w:rsidRPr="00615DBD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125C7FCC" w14:textId="77777777" w:rsidR="00ED020A" w:rsidRPr="00615DBD" w:rsidRDefault="00ED020A" w:rsidP="003361B0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bCs/>
          <w:color w:val="000000" w:themeColor="text1"/>
          <w:sz w:val="20"/>
          <w:szCs w:val="20"/>
        </w:rPr>
        <w:t xml:space="preserve">UAB „EPSO-G“ įmonių grupės </w:t>
      </w:r>
      <w:hyperlink r:id="rId11" w:history="1">
        <w:r w:rsidRPr="00615DBD">
          <w:rPr>
            <w:rStyle w:val="Hyperlink"/>
            <w:rFonts w:ascii="Tahoma" w:hAnsi="Tahoma" w:cs="Tahoma"/>
            <w:bCs/>
            <w:color w:val="000000" w:themeColor="text1"/>
            <w:sz w:val="20"/>
            <w:szCs w:val="20"/>
          </w:rPr>
          <w:t>atrankų politika</w:t>
        </w:r>
      </w:hyperlink>
      <w:r w:rsidRPr="00615DBD">
        <w:rPr>
          <w:color w:val="000000" w:themeColor="text1"/>
        </w:rPr>
        <w:t>.</w:t>
      </w:r>
    </w:p>
    <w:p w14:paraId="5D39A01E" w14:textId="024BF3C4" w:rsidR="003361B0" w:rsidRPr="004C1D58" w:rsidRDefault="00CA5593" w:rsidP="0027384E">
      <w:pPr>
        <w:pStyle w:val="ListParagraph"/>
        <w:numPr>
          <w:ilvl w:val="0"/>
          <w:numId w:val="10"/>
        </w:numPr>
        <w:spacing w:after="0"/>
        <w:jc w:val="both"/>
        <w:rPr>
          <w:rFonts w:ascii="Tahoma" w:hAnsi="Tahoma" w:cs="Tahoma"/>
          <w:sz w:val="20"/>
          <w:szCs w:val="20"/>
        </w:rPr>
      </w:pPr>
      <w:r w:rsidRPr="004C1D58">
        <w:rPr>
          <w:rFonts w:ascii="Tahoma" w:hAnsi="Tahoma" w:cs="Tahoma"/>
          <w:color w:val="000000" w:themeColor="text1"/>
          <w:sz w:val="20"/>
          <w:szCs w:val="20"/>
        </w:rPr>
        <w:t xml:space="preserve">Reikalavimų, taikomų kandidatams į nepriklausomus UAB „EPSO-G“ įmonių grupės bendrovės </w:t>
      </w:r>
      <w:r w:rsidR="00615DBD" w:rsidRPr="004C1D58">
        <w:rPr>
          <w:rFonts w:ascii="Tahoma" w:hAnsi="Tahoma" w:cs="Tahoma"/>
          <w:color w:val="444444"/>
          <w:sz w:val="20"/>
          <w:szCs w:val="20"/>
        </w:rPr>
        <w:t xml:space="preserve">LITGRID AB </w:t>
      </w:r>
      <w:r w:rsidRPr="004C1D58">
        <w:rPr>
          <w:rFonts w:ascii="Tahoma" w:hAnsi="Tahoma" w:cs="Tahoma"/>
          <w:color w:val="000000" w:themeColor="text1"/>
          <w:sz w:val="20"/>
          <w:szCs w:val="20"/>
        </w:rPr>
        <w:t>valdybos narius aprašymo priede „Kompetencijų matrica“ nurodyti kandidatams taikomi privalomi reikalavimai ir tie, kurie vertinami kaip privalumas</w:t>
      </w:r>
      <w:r w:rsidR="004C1D58">
        <w:rPr>
          <w:rFonts w:ascii="Tahoma" w:hAnsi="Tahoma" w:cs="Tahoma"/>
          <w:color w:val="000000" w:themeColor="text1"/>
          <w:sz w:val="20"/>
          <w:szCs w:val="20"/>
        </w:rPr>
        <w:t xml:space="preserve"> (</w:t>
      </w:r>
      <w:hyperlink r:id="rId12" w:history="1">
        <w:r w:rsidR="004C1D58" w:rsidRPr="004C1D58">
          <w:rPr>
            <w:rStyle w:val="Hyperlink"/>
            <w:rFonts w:ascii="Tahoma" w:hAnsi="Tahoma" w:cs="Tahoma"/>
            <w:sz w:val="20"/>
            <w:szCs w:val="20"/>
          </w:rPr>
          <w:t>nuoroda</w:t>
        </w:r>
      </w:hyperlink>
      <w:r w:rsidR="004C1D58">
        <w:rPr>
          <w:rFonts w:ascii="Tahoma" w:hAnsi="Tahoma" w:cs="Tahoma"/>
          <w:color w:val="000000" w:themeColor="text1"/>
          <w:sz w:val="20"/>
          <w:szCs w:val="20"/>
        </w:rPr>
        <w:t>).</w:t>
      </w:r>
    </w:p>
    <w:p w14:paraId="06C085B4" w14:textId="77777777" w:rsidR="00DA2131" w:rsidRPr="00B32264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B32264">
        <w:rPr>
          <w:rFonts w:ascii="Tahoma" w:hAnsi="Tahoma" w:cs="Tahoma"/>
          <w:b/>
          <w:color w:val="444444"/>
          <w:sz w:val="20"/>
          <w:szCs w:val="20"/>
          <w:u w:val="single"/>
        </w:rPr>
        <w:t>Dokumentai, kuriuos privalo pateikti kandidatai:</w:t>
      </w:r>
    </w:p>
    <w:p w14:paraId="22D6116D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Kandidato paraišką dalyvauti atrankoje ir sąžiningumo deklaraciją (Priedas Nr. 2)</w:t>
      </w:r>
    </w:p>
    <w:p w14:paraId="09673D92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Gyvenimo aprašymą (CV) (laisva forma);</w:t>
      </w:r>
    </w:p>
    <w:p w14:paraId="58B1BBA4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Motyvacinį laišką (laisva forma);</w:t>
      </w:r>
    </w:p>
    <w:p w14:paraId="357865DC" w14:textId="15CCC5DC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Kandidato nepriklausomumo deklaraciją (</w:t>
      </w:r>
      <w:hyperlink r:id="rId13" w:history="1">
        <w:r w:rsidRPr="00811998">
          <w:rPr>
            <w:rStyle w:val="Hyperlink"/>
            <w:rFonts w:ascii="Tahoma" w:hAnsi="Tahoma" w:cs="Tahoma"/>
            <w:sz w:val="20"/>
            <w:szCs w:val="20"/>
          </w:rPr>
          <w:t>Interesų valdymo politikos</w:t>
        </w:r>
      </w:hyperlink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 2 priedas (B dalis)</w:t>
      </w:r>
      <w:r w:rsidR="00752B6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>;</w:t>
      </w:r>
    </w:p>
    <w:p w14:paraId="66E8763F" w14:textId="22D9B75F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Asmens tapatybę, kvalifikaciją patvirtinantys ir kiti dokumentai pateikiami kitame atrankos etape (žr. dalį „Atrankos vykdymas“);</w:t>
      </w:r>
    </w:p>
    <w:p w14:paraId="7F0D3A1B" w14:textId="77777777" w:rsidR="00E97A15" w:rsidRPr="00615DBD" w:rsidRDefault="00E97A15" w:rsidP="00E97A15">
      <w:pPr>
        <w:pStyle w:val="ListParagraph"/>
        <w:numPr>
          <w:ilvl w:val="0"/>
          <w:numId w:val="6"/>
        </w:numPr>
        <w:spacing w:after="0"/>
        <w:ind w:right="-23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Atrankos komisijos prašymu gali būti prašoma pateiki papildomus dokumentus, patvirtinančius atitiktį nurodytiems bendriesiems ir specialiesiems reikalavimams ir nepriklausomumo kriterijams bei kitiems teisės aktų nustatytiems reikalavimams.</w:t>
      </w:r>
    </w:p>
    <w:p w14:paraId="397B1B3D" w14:textId="77777777" w:rsidR="00E97A15" w:rsidRPr="00E97A15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color w:val="595959" w:themeColor="text1" w:themeTint="A6"/>
          <w:sz w:val="20"/>
          <w:szCs w:val="20"/>
        </w:rPr>
      </w:pPr>
    </w:p>
    <w:p w14:paraId="42D0CFB2" w14:textId="77777777" w:rsidR="00DA2131" w:rsidRPr="00615DBD" w:rsidRDefault="00DA2131" w:rsidP="00B32264">
      <w:pPr>
        <w:pStyle w:val="NormalWeb"/>
        <w:shd w:val="clear" w:color="auto" w:fill="FFFFFF"/>
        <w:suppressAutoHyphens/>
        <w:spacing w:before="0" w:beforeAutospacing="0" w:after="12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Asmens tapatybę, aukštąjį universitetinį ar jam prilyginamą išsilavinimą patvirtinan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>čių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 dokument</w:t>
      </w:r>
      <w:r w:rsidR="00E97A15" w:rsidRPr="00615DBD">
        <w:rPr>
          <w:rFonts w:ascii="Tahoma" w:hAnsi="Tahoma" w:cs="Tahoma"/>
          <w:color w:val="000000" w:themeColor="text1"/>
          <w:sz w:val="20"/>
          <w:szCs w:val="20"/>
        </w:rPr>
        <w:t>ų bus prašoma</w:t>
      </w:r>
      <w:r w:rsidR="00A2459E" w:rsidRPr="00615DBD">
        <w:rPr>
          <w:rFonts w:ascii="Tahoma" w:hAnsi="Tahoma" w:cs="Tahoma"/>
          <w:color w:val="000000" w:themeColor="text1"/>
          <w:sz w:val="20"/>
          <w:szCs w:val="20"/>
        </w:rPr>
        <w:t xml:space="preserve"> pateikti</w:t>
      </w:r>
      <w:r w:rsidR="00E97A15" w:rsidRPr="00615DBD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kandidatų, </w:t>
      </w:r>
      <w:r w:rsidR="00A2459E" w:rsidRPr="00615DBD">
        <w:rPr>
          <w:rFonts w:ascii="Tahoma" w:hAnsi="Tahoma" w:cs="Tahoma"/>
          <w:color w:val="000000" w:themeColor="text1"/>
          <w:sz w:val="20"/>
          <w:szCs w:val="20"/>
        </w:rPr>
        <w:t xml:space="preserve">kurie bus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>pakviest</w:t>
      </w:r>
      <w:r w:rsidR="00A2459E" w:rsidRPr="00615DBD">
        <w:rPr>
          <w:rFonts w:ascii="Tahoma" w:hAnsi="Tahoma" w:cs="Tahoma"/>
          <w:color w:val="000000" w:themeColor="text1"/>
          <w:sz w:val="20"/>
          <w:szCs w:val="20"/>
        </w:rPr>
        <w:t>i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 į kitą atrankos etapą;</w:t>
      </w:r>
    </w:p>
    <w:p w14:paraId="5FBCC604" w14:textId="77777777" w:rsidR="00DA2131" w:rsidRPr="00615DBD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Atrankos komisijos prašymu gali būti prašoma pateiki papildomus dokumentus, patvirtinančius atitiktį nurodytiems bendriesiems ir specialiesiems reikalavimams bei nepriklausomumo kriterijams bei kitiems teisės aktų nustatytiems reikalavimams.</w:t>
      </w:r>
    </w:p>
    <w:p w14:paraId="680565F0" w14:textId="77777777" w:rsidR="00DA2131" w:rsidRPr="00615DBD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615DBD">
        <w:rPr>
          <w:rFonts w:ascii="Tahoma" w:hAnsi="Tahoma" w:cs="Tahoma"/>
          <w:color w:val="000000" w:themeColor="text1"/>
          <w:sz w:val="20"/>
          <w:szCs w:val="20"/>
        </w:rPr>
        <w:t>Laikoma, kad kandidatai, pateikdami dokumentus, patvirtintina, kad atitinka atrankos bendruosius ir specialiuosius reikalavimus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nepriklausomumo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bei kitus Atrankos apraše nurodytus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 xml:space="preserve">kriterijus, yra susipažinę su teisiniais įsipareigojimais, kylančiais tuo atveju, jei būtų atrinktas (-a) ir paskirtas (-a) kolegialaus organo nariu (-e), išrinkimo į kolegialų organą atveju, įsipareigoja skirti pakankamai laiko ir dėmesio kolegialaus organo nario pareigų vykdymui kolegialaus organo suplanuotuose posėdžiuose, susitikimams su </w:t>
      </w:r>
      <w:r w:rsidR="00FC28E9" w:rsidRPr="00615DBD">
        <w:rPr>
          <w:rFonts w:ascii="Tahoma" w:hAnsi="Tahoma" w:cs="Tahoma"/>
          <w:color w:val="000000" w:themeColor="text1"/>
          <w:sz w:val="20"/>
          <w:szCs w:val="20"/>
        </w:rPr>
        <w:t xml:space="preserve">bendrovės ir </w:t>
      </w:r>
      <w:r w:rsidRPr="00615DBD">
        <w:rPr>
          <w:rFonts w:ascii="Tahoma" w:hAnsi="Tahoma" w:cs="Tahoma"/>
          <w:color w:val="000000" w:themeColor="text1"/>
          <w:sz w:val="20"/>
          <w:szCs w:val="20"/>
        </w:rPr>
        <w:t>Grupės bendrovių vadovaujančiais darbuotojais ir kt.</w:t>
      </w:r>
    </w:p>
    <w:p w14:paraId="67B36C4D" w14:textId="77777777" w:rsidR="000D60B9" w:rsidRDefault="000D60B9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</w:rPr>
      </w:pPr>
    </w:p>
    <w:p w14:paraId="322483E7" w14:textId="66B92453" w:rsidR="003361B0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3361B0">
        <w:rPr>
          <w:rFonts w:ascii="Tahoma" w:hAnsi="Tahoma" w:cs="Tahoma"/>
          <w:b/>
          <w:color w:val="444444"/>
          <w:sz w:val="20"/>
          <w:szCs w:val="20"/>
        </w:rPr>
        <w:t>Dokumentų priėmimo terminas</w:t>
      </w:r>
    </w:p>
    <w:p w14:paraId="3DE4F4FB" w14:textId="77777777" w:rsidR="00DA2131" w:rsidRPr="00D446F9" w:rsidRDefault="003361B0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446F9">
        <w:rPr>
          <w:rFonts w:ascii="Tahoma" w:hAnsi="Tahoma" w:cs="Tahoma"/>
          <w:color w:val="444444"/>
          <w:sz w:val="20"/>
          <w:szCs w:val="20"/>
        </w:rPr>
        <w:lastRenderedPageBreak/>
        <w:t>I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>ki 20</w:t>
      </w:r>
      <w:r w:rsidR="00FC28E9" w:rsidRPr="00D446F9">
        <w:rPr>
          <w:rFonts w:ascii="Tahoma" w:hAnsi="Tahoma" w:cs="Tahoma"/>
          <w:color w:val="444444"/>
          <w:sz w:val="20"/>
          <w:szCs w:val="20"/>
        </w:rPr>
        <w:t xml:space="preserve">20 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 xml:space="preserve">m. </w:t>
      </w:r>
      <w:r w:rsidR="00FC28E9" w:rsidRPr="00D446F9">
        <w:rPr>
          <w:rFonts w:ascii="Tahoma" w:hAnsi="Tahoma" w:cs="Tahoma"/>
          <w:color w:val="444444"/>
          <w:sz w:val="20"/>
          <w:szCs w:val="20"/>
        </w:rPr>
        <w:t>sausio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 xml:space="preserve"> </w:t>
      </w:r>
      <w:r w:rsidR="00FC28E9" w:rsidRPr="00D446F9">
        <w:rPr>
          <w:rFonts w:ascii="Tahoma" w:hAnsi="Tahoma" w:cs="Tahoma"/>
          <w:color w:val="444444"/>
          <w:sz w:val="20"/>
          <w:szCs w:val="20"/>
        </w:rPr>
        <w:t>3</w:t>
      </w:r>
      <w:r w:rsidR="009B0913" w:rsidRPr="00D446F9">
        <w:rPr>
          <w:rFonts w:ascii="Tahoma" w:hAnsi="Tahoma" w:cs="Tahoma"/>
          <w:color w:val="444444"/>
          <w:sz w:val="20"/>
          <w:szCs w:val="20"/>
        </w:rPr>
        <w:t>1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 xml:space="preserve"> d. (įskaitytinai).</w:t>
      </w:r>
    </w:p>
    <w:p w14:paraId="139726A4" w14:textId="77777777" w:rsidR="00DA2131" w:rsidRPr="00D446F9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D446F9">
        <w:rPr>
          <w:rFonts w:ascii="Tahoma" w:hAnsi="Tahoma" w:cs="Tahoma"/>
          <w:b/>
          <w:color w:val="444444"/>
          <w:sz w:val="20"/>
          <w:szCs w:val="20"/>
          <w:u w:val="single"/>
        </w:rPr>
        <w:t>Kandidatai dokumentus Bendrovei gali pateikti šiais būdais:</w:t>
      </w:r>
    </w:p>
    <w:p w14:paraId="28B212CF" w14:textId="77777777" w:rsidR="00DA2131" w:rsidRPr="00D446F9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446F9">
        <w:rPr>
          <w:rFonts w:ascii="Tahoma" w:hAnsi="Tahoma" w:cs="Tahoma"/>
          <w:color w:val="444444"/>
          <w:sz w:val="20"/>
          <w:szCs w:val="20"/>
        </w:rPr>
        <w:t xml:space="preserve">Asmeniškai </w:t>
      </w:r>
      <w:r w:rsidR="00615DBD" w:rsidRPr="00D446F9">
        <w:rPr>
          <w:rFonts w:ascii="Tahoma" w:hAnsi="Tahoma" w:cs="Tahoma"/>
          <w:color w:val="444444"/>
          <w:sz w:val="20"/>
          <w:szCs w:val="20"/>
        </w:rPr>
        <w:t>LITGRID AB</w:t>
      </w:r>
      <w:r w:rsidRPr="00D446F9">
        <w:rPr>
          <w:rFonts w:ascii="Tahoma" w:hAnsi="Tahoma" w:cs="Tahoma"/>
          <w:color w:val="444444"/>
          <w:sz w:val="20"/>
          <w:szCs w:val="20"/>
        </w:rPr>
        <w:t>, adresu </w:t>
      </w:r>
      <w:r w:rsidR="00615DBD" w:rsidRPr="00D446F9">
        <w:rPr>
          <w:rFonts w:ascii="Tahoma" w:hAnsi="Tahoma" w:cs="Tahoma"/>
          <w:color w:val="444444"/>
          <w:sz w:val="20"/>
          <w:szCs w:val="20"/>
        </w:rPr>
        <w:t>Viršuliškių skg. 99B, Vilnius LT-05131</w:t>
      </w:r>
      <w:r w:rsidRPr="00D446F9">
        <w:rPr>
          <w:rFonts w:ascii="Tahoma" w:hAnsi="Tahoma" w:cs="Tahoma"/>
          <w:color w:val="444444"/>
          <w:sz w:val="20"/>
          <w:szCs w:val="20"/>
        </w:rPr>
        <w:t>, darbo dienomis nuo 9:00 iki 16:00 val. Pateikiamos dokumentų kopijos, o dokumentų originalus gali būti prašoma pateikti, jei kandidatas bus pripažintas atrankos laimėtoju.</w:t>
      </w:r>
    </w:p>
    <w:p w14:paraId="52884FA3" w14:textId="77777777" w:rsidR="00DA2131" w:rsidRPr="00D446F9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446F9">
        <w:rPr>
          <w:rFonts w:ascii="Tahoma" w:hAnsi="Tahoma" w:cs="Tahoma"/>
          <w:color w:val="444444"/>
          <w:sz w:val="20"/>
          <w:szCs w:val="20"/>
        </w:rPr>
        <w:t xml:space="preserve">Paštu (registruotu laišku ar per kurjerių tarnybą) </w:t>
      </w:r>
      <w:r w:rsidR="00615DBD" w:rsidRPr="00D446F9">
        <w:rPr>
          <w:rFonts w:ascii="Tahoma" w:hAnsi="Tahoma" w:cs="Tahoma"/>
          <w:color w:val="444444"/>
          <w:sz w:val="20"/>
          <w:szCs w:val="20"/>
        </w:rPr>
        <w:t>LITGRID AB, adresu Viršuliškių skg. 99B, Vilnius LT-05131,</w:t>
      </w:r>
      <w:r w:rsidRPr="00D446F9">
        <w:rPr>
          <w:rFonts w:ascii="Tahoma" w:hAnsi="Tahoma" w:cs="Tahoma"/>
          <w:color w:val="444444"/>
          <w:sz w:val="20"/>
          <w:szCs w:val="20"/>
        </w:rPr>
        <w:t>. Pridedamos dokumentų kopijos, o dokumentų originalus gali būti prašoma pateikti, jei kandidatas bus pripažintas atrankos laimėtoju.</w:t>
      </w:r>
    </w:p>
    <w:p w14:paraId="52640225" w14:textId="052665FA" w:rsidR="00DA2131" w:rsidRPr="00DA2131" w:rsidRDefault="00DA2131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446F9">
        <w:rPr>
          <w:rFonts w:ascii="Tahoma" w:hAnsi="Tahoma" w:cs="Tahoma"/>
          <w:color w:val="444444"/>
          <w:sz w:val="20"/>
          <w:szCs w:val="20"/>
        </w:rPr>
        <w:t>Elektroniniu paštu </w:t>
      </w:r>
      <w:hyperlink r:id="rId14" w:history="1">
        <w:r w:rsidR="00404A29" w:rsidRPr="00D446F9">
          <w:rPr>
            <w:rStyle w:val="Hyperlink"/>
            <w:rFonts w:ascii="Tahoma" w:hAnsi="Tahoma" w:cs="Tahoma"/>
            <w:sz w:val="20"/>
            <w:szCs w:val="20"/>
          </w:rPr>
          <w:t>cv@litgrid.eu</w:t>
        </w:r>
      </w:hyperlink>
      <w:r w:rsidRPr="00D446F9">
        <w:rPr>
          <w:rFonts w:ascii="Tahoma" w:hAnsi="Tahoma" w:cs="Tahoma"/>
          <w:color w:val="444444"/>
          <w:sz w:val="20"/>
          <w:szCs w:val="20"/>
        </w:rPr>
        <w:t>, nurodant e. laiško dalyką „</w:t>
      </w:r>
      <w:r w:rsidR="0017639F" w:rsidRPr="00D446F9">
        <w:rPr>
          <w:rFonts w:ascii="Tahoma" w:hAnsi="Tahoma" w:cs="Tahoma"/>
          <w:color w:val="444444"/>
          <w:sz w:val="20"/>
          <w:szCs w:val="20"/>
        </w:rPr>
        <w:t xml:space="preserve">Atranka į </w:t>
      </w:r>
      <w:r w:rsidR="00615DBD" w:rsidRPr="00D446F9">
        <w:rPr>
          <w:rFonts w:ascii="Tahoma" w:hAnsi="Tahoma" w:cs="Tahoma"/>
          <w:color w:val="444444"/>
          <w:sz w:val="20"/>
          <w:szCs w:val="20"/>
        </w:rPr>
        <w:t>LITGRID</w:t>
      </w:r>
      <w:r w:rsidR="0017639F" w:rsidRPr="00D446F9">
        <w:rPr>
          <w:rFonts w:ascii="Tahoma" w:hAnsi="Tahoma" w:cs="Tahoma"/>
          <w:color w:val="444444"/>
          <w:sz w:val="20"/>
          <w:szCs w:val="20"/>
        </w:rPr>
        <w:t xml:space="preserve"> nepriklausomus valdybos narius“</w:t>
      </w:r>
      <w:r w:rsidRPr="00D446F9">
        <w:rPr>
          <w:rFonts w:ascii="Tahoma" w:hAnsi="Tahoma" w:cs="Tahoma"/>
          <w:color w:val="444444"/>
          <w:sz w:val="20"/>
          <w:szCs w:val="20"/>
        </w:rPr>
        <w:t>.</w:t>
      </w:r>
    </w:p>
    <w:p w14:paraId="61B32ECA" w14:textId="79F5D0CC" w:rsidR="00DA2131" w:rsidRPr="00CA5B3C" w:rsidRDefault="00D446F9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>
        <w:rPr>
          <w:rFonts w:ascii="Tahoma" w:hAnsi="Tahoma" w:cs="Tahoma"/>
          <w:b/>
          <w:color w:val="444444"/>
          <w:sz w:val="20"/>
          <w:szCs w:val="20"/>
          <w:u w:val="single"/>
        </w:rPr>
        <w:t>Bendrovės k</w:t>
      </w:r>
      <w:r w:rsidR="00DA2131" w:rsidRPr="00CA5B3C">
        <w:rPr>
          <w:rFonts w:ascii="Tahoma" w:hAnsi="Tahoma" w:cs="Tahoma"/>
          <w:b/>
          <w:color w:val="444444"/>
          <w:sz w:val="20"/>
          <w:szCs w:val="20"/>
          <w:u w:val="single"/>
        </w:rPr>
        <w:t>ontaktiniai asmenys:</w:t>
      </w:r>
    </w:p>
    <w:p w14:paraId="3216E40F" w14:textId="292D23C3" w:rsidR="00DA2131" w:rsidRPr="00D446F9" w:rsidRDefault="00D446F9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446F9">
        <w:rPr>
          <w:rFonts w:ascii="Tahoma" w:hAnsi="Tahoma" w:cs="Tahoma"/>
          <w:color w:val="444444"/>
          <w:sz w:val="20"/>
          <w:szCs w:val="20"/>
        </w:rPr>
        <w:t>Personalo vadybininkė Laura Veikutienė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 xml:space="preserve"> (tel. +370 </w:t>
      </w:r>
      <w:r w:rsidRPr="00D446F9">
        <w:rPr>
          <w:rFonts w:ascii="Tahoma" w:hAnsi="Tahoma" w:cs="Tahoma"/>
          <w:color w:val="444444"/>
          <w:sz w:val="20"/>
          <w:szCs w:val="20"/>
        </w:rPr>
        <w:t>680 10972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>, el. p. </w:t>
      </w:r>
      <w:hyperlink r:id="rId15" w:history="1">
        <w:r w:rsidRPr="00D446F9">
          <w:rPr>
            <w:rStyle w:val="Hyperlink"/>
            <w:rFonts w:ascii="Tahoma" w:hAnsi="Tahoma" w:cs="Tahoma"/>
            <w:sz w:val="20"/>
            <w:szCs w:val="20"/>
          </w:rPr>
          <w:t>laura.veikutiene@litgrid.eu</w:t>
        </w:r>
      </w:hyperlink>
      <w:r w:rsidR="00DA2131" w:rsidRPr="00D446F9">
        <w:rPr>
          <w:rFonts w:ascii="Tahoma" w:hAnsi="Tahoma" w:cs="Tahoma"/>
          <w:color w:val="444444"/>
          <w:sz w:val="20"/>
          <w:szCs w:val="20"/>
        </w:rPr>
        <w:t>);</w:t>
      </w:r>
    </w:p>
    <w:p w14:paraId="3337E3C6" w14:textId="5FC47184" w:rsidR="00A3158C" w:rsidRDefault="00D446F9" w:rsidP="00A3158C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D446F9">
        <w:rPr>
          <w:rFonts w:ascii="Tahoma" w:hAnsi="Tahoma" w:cs="Tahoma"/>
          <w:color w:val="444444"/>
          <w:sz w:val="20"/>
          <w:szCs w:val="20"/>
        </w:rPr>
        <w:t>Vyresnioji teisininkė</w:t>
      </w:r>
      <w:r w:rsidR="0017639F" w:rsidRPr="00D446F9">
        <w:rPr>
          <w:rFonts w:ascii="Tahoma" w:hAnsi="Tahoma" w:cs="Tahoma"/>
          <w:color w:val="444444"/>
          <w:sz w:val="20"/>
          <w:szCs w:val="20"/>
        </w:rPr>
        <w:t> </w:t>
      </w:r>
      <w:r w:rsidRPr="00D446F9">
        <w:rPr>
          <w:rFonts w:ascii="Tahoma" w:hAnsi="Tahoma" w:cs="Tahoma"/>
          <w:color w:val="444444"/>
          <w:sz w:val="20"/>
          <w:szCs w:val="20"/>
        </w:rPr>
        <w:t>Rūta Ramanauskaitė</w:t>
      </w:r>
      <w:r w:rsidR="0017639F" w:rsidRPr="00D446F9">
        <w:rPr>
          <w:rFonts w:ascii="Tahoma" w:hAnsi="Tahoma" w:cs="Tahoma"/>
          <w:color w:val="444444"/>
          <w:sz w:val="20"/>
          <w:szCs w:val="20"/>
        </w:rPr>
        <w:t> (tel. +370 6</w:t>
      </w:r>
      <w:r w:rsidRPr="00D446F9">
        <w:rPr>
          <w:rFonts w:ascii="Tahoma" w:hAnsi="Tahoma" w:cs="Tahoma"/>
          <w:color w:val="444444"/>
          <w:sz w:val="20"/>
          <w:szCs w:val="20"/>
        </w:rPr>
        <w:t>52 11388</w:t>
      </w:r>
      <w:r w:rsidR="0017639F" w:rsidRPr="00D446F9">
        <w:rPr>
          <w:rFonts w:ascii="Tahoma" w:hAnsi="Tahoma" w:cs="Tahoma"/>
          <w:color w:val="444444"/>
          <w:sz w:val="20"/>
          <w:szCs w:val="20"/>
        </w:rPr>
        <w:t>, el. p.</w:t>
      </w:r>
      <w:r w:rsidRPr="00D446F9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6" w:history="1">
        <w:r w:rsidRPr="00D446F9">
          <w:rPr>
            <w:rStyle w:val="Hyperlink"/>
            <w:rFonts w:ascii="Tahoma" w:hAnsi="Tahoma" w:cs="Tahoma"/>
            <w:sz w:val="20"/>
            <w:szCs w:val="20"/>
          </w:rPr>
          <w:t>ruta.ramanauskaite@litgrid.eu</w:t>
        </w:r>
      </w:hyperlink>
      <w:r w:rsidR="0017639F" w:rsidRPr="00D446F9">
        <w:rPr>
          <w:rFonts w:ascii="Tahoma" w:hAnsi="Tahoma" w:cs="Tahoma"/>
          <w:color w:val="444444"/>
          <w:sz w:val="20"/>
          <w:szCs w:val="20"/>
        </w:rPr>
        <w:t>)</w:t>
      </w:r>
      <w:r w:rsidR="00DA2131" w:rsidRPr="00D446F9">
        <w:rPr>
          <w:rFonts w:ascii="Tahoma" w:hAnsi="Tahoma" w:cs="Tahoma"/>
          <w:color w:val="444444"/>
          <w:sz w:val="20"/>
          <w:szCs w:val="20"/>
        </w:rPr>
        <w:t>;</w:t>
      </w:r>
    </w:p>
    <w:p w14:paraId="1E34F5DD" w14:textId="77777777" w:rsidR="0017639F" w:rsidRPr="0017639F" w:rsidRDefault="00DA2131" w:rsidP="0017639F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 w:rsidRPr="00A3158C">
        <w:rPr>
          <w:rFonts w:ascii="Tahoma" w:hAnsi="Tahoma" w:cs="Tahoma"/>
          <w:color w:val="444444"/>
          <w:sz w:val="20"/>
          <w:szCs w:val="20"/>
        </w:rPr>
        <w:t>Atrank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ą vykdys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atrankos komisija, kurią sudaro po vieną UAB „EPSO-G“, LR Energetikos ministerijos ir VšĮ „Stebėsenos ir prognozių agentūra“ atstovą, pasitelkdama išorinę atrankos agentūrą, ku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ri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Atrankos komisijos posėdžiuose</w:t>
      </w:r>
      <w:r w:rsidR="0017639F">
        <w:rPr>
          <w:rFonts w:ascii="Tahoma" w:hAnsi="Tahoma" w:cs="Tahoma"/>
          <w:color w:val="444444"/>
          <w:sz w:val="20"/>
          <w:szCs w:val="20"/>
        </w:rPr>
        <w:t xml:space="preserve"> 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>dalyvau</w:t>
      </w:r>
      <w:r w:rsidR="0017639F">
        <w:rPr>
          <w:rFonts w:ascii="Tahoma" w:hAnsi="Tahoma" w:cs="Tahoma"/>
          <w:color w:val="444444"/>
          <w:sz w:val="20"/>
          <w:szCs w:val="20"/>
        </w:rPr>
        <w:t>s</w:t>
      </w:r>
      <w:r w:rsidR="0017639F" w:rsidRPr="0017639F">
        <w:rPr>
          <w:rFonts w:ascii="Tahoma" w:hAnsi="Tahoma" w:cs="Tahoma"/>
          <w:color w:val="444444"/>
          <w:sz w:val="20"/>
          <w:szCs w:val="20"/>
        </w:rPr>
        <w:t xml:space="preserve"> konsultanto teisėmis.</w:t>
      </w:r>
    </w:p>
    <w:p w14:paraId="70C8E44B" w14:textId="77777777" w:rsidR="00DA2131" w:rsidRPr="00DA2131" w:rsidRDefault="0017639F" w:rsidP="00DA2131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color w:val="444444"/>
          <w:sz w:val="20"/>
          <w:szCs w:val="20"/>
        </w:rPr>
      </w:pPr>
      <w:r>
        <w:rPr>
          <w:rFonts w:ascii="Tahoma" w:hAnsi="Tahoma" w:cs="Tahoma"/>
          <w:color w:val="444444"/>
          <w:sz w:val="20"/>
          <w:szCs w:val="20"/>
        </w:rPr>
        <w:t>A</w:t>
      </w:r>
      <w:r w:rsidR="00A3158C" w:rsidRPr="00A3158C">
        <w:rPr>
          <w:rFonts w:ascii="Tahoma" w:hAnsi="Tahoma" w:cs="Tahoma"/>
          <w:color w:val="444444"/>
          <w:sz w:val="20"/>
          <w:szCs w:val="20"/>
        </w:rPr>
        <w:t xml:space="preserve">trankos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agentūra UAB „AIMS International Lietuva“ (kodas: 300568098, adresas S. Daukanto a. 2, LT-01122 Vilnius, tel. +370 5 2030888, el. p. </w:t>
      </w:r>
      <w:hyperlink r:id="rId17" w:history="1">
        <w:r w:rsidR="00DA2131" w:rsidRPr="00A3158C">
          <w:rPr>
            <w:rFonts w:ascii="Tahoma" w:hAnsi="Tahoma" w:cs="Tahoma"/>
            <w:color w:val="444444"/>
            <w:sz w:val="20"/>
            <w:szCs w:val="20"/>
          </w:rPr>
          <w:t>aims@aims.lt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 Agentūros kontaktinis asmuo</w:t>
      </w:r>
      <w:r w:rsidR="005631CE">
        <w:rPr>
          <w:rFonts w:ascii="Tahoma" w:hAnsi="Tahoma" w:cs="Tahoma"/>
          <w:color w:val="444444"/>
          <w:sz w:val="20"/>
          <w:szCs w:val="20"/>
        </w:rPr>
        <w:t xml:space="preserve"> </w:t>
      </w:r>
      <w:r w:rsidR="005631CE" w:rsidRPr="00A3158C">
        <w:rPr>
          <w:rFonts w:ascii="Tahoma" w:hAnsi="Tahoma" w:cs="Tahoma"/>
          <w:color w:val="444444"/>
          <w:sz w:val="20"/>
          <w:szCs w:val="20"/>
        </w:rPr>
        <w:t>–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 Šarūnas Dyburis (tel. +370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r w:rsidR="00DA2131" w:rsidRPr="00A3158C">
        <w:rPr>
          <w:rFonts w:ascii="Tahoma" w:hAnsi="Tahoma" w:cs="Tahoma"/>
          <w:color w:val="444444"/>
          <w:sz w:val="20"/>
          <w:szCs w:val="20"/>
        </w:rPr>
        <w:t>616 72727, el. p.</w:t>
      </w:r>
      <w:r w:rsidR="009B0913">
        <w:rPr>
          <w:rFonts w:ascii="Tahoma" w:hAnsi="Tahoma" w:cs="Tahoma"/>
          <w:color w:val="444444"/>
          <w:sz w:val="20"/>
          <w:szCs w:val="20"/>
        </w:rPr>
        <w:t xml:space="preserve"> </w:t>
      </w:r>
      <w:hyperlink r:id="rId18" w:history="1">
        <w:r w:rsidR="009B0913" w:rsidRPr="006A2279">
          <w:rPr>
            <w:rStyle w:val="Hyperlink"/>
            <w:rFonts w:ascii="Tahoma" w:hAnsi="Tahoma" w:cs="Tahoma"/>
            <w:sz w:val="20"/>
            <w:szCs w:val="20"/>
          </w:rPr>
          <w:t>sarunas.dyburis@aims.lt</w:t>
        </w:r>
      </w:hyperlink>
      <w:r w:rsidR="00DA2131" w:rsidRPr="00A3158C">
        <w:rPr>
          <w:rFonts w:ascii="Tahoma" w:hAnsi="Tahoma" w:cs="Tahoma"/>
          <w:color w:val="444444"/>
          <w:sz w:val="20"/>
          <w:szCs w:val="20"/>
        </w:rPr>
        <w:t>).</w:t>
      </w:r>
    </w:p>
    <w:p w14:paraId="65EB0D40" w14:textId="77777777" w:rsidR="00E97A15" w:rsidRPr="00006BA7" w:rsidRDefault="00E97A15" w:rsidP="00E97A15">
      <w:pPr>
        <w:pStyle w:val="ListParagraph"/>
        <w:spacing w:after="0"/>
        <w:ind w:left="1854" w:right="-23"/>
        <w:jc w:val="both"/>
        <w:rPr>
          <w:rFonts w:ascii="Tahoma" w:hAnsi="Tahoma" w:cs="Tahoma"/>
          <w:b/>
          <w:color w:val="70AD47"/>
          <w:sz w:val="8"/>
          <w:szCs w:val="8"/>
          <w:lang w:val="en-US"/>
        </w:rPr>
      </w:pPr>
    </w:p>
    <w:p w14:paraId="056841C5" w14:textId="77777777" w:rsidR="00E97A15" w:rsidRPr="000A26F5" w:rsidRDefault="000A26F5" w:rsidP="000A26F5">
      <w:pPr>
        <w:pStyle w:val="NormalWeb"/>
        <w:shd w:val="clear" w:color="auto" w:fill="FFFFFF"/>
        <w:suppressAutoHyphens/>
        <w:spacing w:before="0" w:beforeAutospacing="0" w:after="150" w:afterAutospacing="0"/>
        <w:ind w:left="1134"/>
        <w:jc w:val="both"/>
        <w:rPr>
          <w:rFonts w:ascii="Tahoma" w:hAnsi="Tahoma" w:cs="Tahoma"/>
          <w:b/>
          <w:color w:val="444444"/>
          <w:sz w:val="20"/>
          <w:szCs w:val="20"/>
          <w:u w:val="single"/>
        </w:rPr>
      </w:pPr>
      <w:r w:rsidRPr="000A26F5">
        <w:rPr>
          <w:rFonts w:ascii="Tahoma" w:hAnsi="Tahoma" w:cs="Tahoma"/>
          <w:b/>
          <w:color w:val="444444"/>
          <w:sz w:val="20"/>
          <w:szCs w:val="20"/>
          <w:u w:val="single"/>
        </w:rPr>
        <w:t>Papiloma informacija kandidatams:</w:t>
      </w:r>
    </w:p>
    <w:p w14:paraId="0BAFDD2A" w14:textId="77777777" w:rsidR="000A26F5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p w14:paraId="74C44961" w14:textId="77777777" w:rsidR="000A26F5" w:rsidRPr="000A26F5" w:rsidRDefault="000A26F5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VšĮ „Stebėsenos ir prognozių atrankos agentūros“ </w:t>
      </w:r>
      <w:hyperlink r:id="rId19" w:anchor="nariu-atrankos" w:history="1">
        <w:r w:rsidRPr="000A26F5">
          <w:rPr>
            <w:rStyle w:val="Hyperlink"/>
            <w:rFonts w:ascii="Tahoma" w:hAnsi="Tahoma" w:cs="Tahoma"/>
            <w:bCs/>
            <w:sz w:val="20"/>
            <w:szCs w:val="20"/>
          </w:rPr>
          <w:t>skelbiama informacija</w:t>
        </w:r>
      </w:hyperlink>
      <w:r w:rsidRPr="000A26F5">
        <w:rPr>
          <w:rFonts w:ascii="Tahoma" w:hAnsi="Tahoma" w:cs="Tahoma"/>
          <w:bCs/>
          <w:color w:val="000000"/>
          <w:sz w:val="20"/>
          <w:szCs w:val="20"/>
        </w:rPr>
        <w:t xml:space="preserve"> apie kolegialių organų narių atrankos konkursus.</w:t>
      </w:r>
    </w:p>
    <w:p w14:paraId="29400620" w14:textId="77777777" w:rsidR="000A26F5" w:rsidRPr="000A26F5" w:rsidRDefault="00402ADC" w:rsidP="003361B0">
      <w:pPr>
        <w:pStyle w:val="ListParagraph"/>
        <w:numPr>
          <w:ilvl w:val="0"/>
          <w:numId w:val="9"/>
        </w:numPr>
        <w:spacing w:after="0"/>
        <w:rPr>
          <w:rFonts w:ascii="Tahoma" w:hAnsi="Tahoma" w:cs="Tahoma"/>
          <w:bCs/>
          <w:color w:val="000000"/>
          <w:sz w:val="20"/>
          <w:szCs w:val="20"/>
        </w:rPr>
      </w:pPr>
      <w:r>
        <w:rPr>
          <w:rFonts w:ascii="Tahoma" w:hAnsi="Tahoma" w:cs="Tahoma"/>
          <w:bCs/>
          <w:color w:val="000000"/>
          <w:sz w:val="20"/>
          <w:szCs w:val="20"/>
        </w:rPr>
        <w:t>LITGRID AB</w:t>
      </w:r>
      <w:r w:rsidR="000A26F5" w:rsidRPr="000A26F5">
        <w:rPr>
          <w:rFonts w:ascii="Tahoma" w:hAnsi="Tahoma" w:cs="Tahoma"/>
          <w:bCs/>
          <w:color w:val="000000"/>
          <w:sz w:val="20"/>
          <w:szCs w:val="20"/>
        </w:rPr>
        <w:t xml:space="preserve"> </w:t>
      </w:r>
      <w:hyperlink r:id="rId20" w:history="1">
        <w:r w:rsidR="000A26F5" w:rsidRPr="00402ADC">
          <w:rPr>
            <w:rStyle w:val="Hyperlink"/>
            <w:rFonts w:ascii="Tahoma" w:hAnsi="Tahoma" w:cs="Tahoma"/>
            <w:bCs/>
            <w:sz w:val="20"/>
            <w:szCs w:val="20"/>
          </w:rPr>
          <w:t>strategija</w:t>
        </w:r>
      </w:hyperlink>
      <w:r w:rsidR="000A26F5" w:rsidRPr="000A26F5">
        <w:rPr>
          <w:rFonts w:ascii="Tahoma" w:hAnsi="Tahoma" w:cs="Tahoma"/>
          <w:bCs/>
          <w:color w:val="000000"/>
          <w:sz w:val="20"/>
          <w:szCs w:val="20"/>
        </w:rPr>
        <w:t>.</w:t>
      </w:r>
    </w:p>
    <w:p w14:paraId="1837C515" w14:textId="283B607F" w:rsidR="000A26F5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 w:rsidRPr="000A26F5">
        <w:rPr>
          <w:rFonts w:ascii="Tahoma" w:hAnsi="Tahoma" w:cs="Tahoma"/>
          <w:color w:val="000000"/>
          <w:sz w:val="20"/>
          <w:szCs w:val="20"/>
        </w:rPr>
        <w:t xml:space="preserve">Atlygis nepriklausomiems valdybos nariams už darbą valdyboje mokamas, kurį nustato Bendrovės visuotinis akcininkų susirinkimas, remiantis Atlygio už veiklą UAB „EPSO-G“ ir UAB „EPSO-G“ įmonių grupės bendrovių organuose nustatymo </w:t>
      </w:r>
      <w:hyperlink r:id="rId21" w:history="1">
        <w:r w:rsidRPr="000A26F5">
          <w:rPr>
            <w:rStyle w:val="Hyperlink"/>
            <w:rFonts w:ascii="Tahoma" w:hAnsi="Tahoma" w:cs="Tahoma"/>
            <w:sz w:val="20"/>
            <w:szCs w:val="20"/>
          </w:rPr>
          <w:t>gairėmis</w:t>
        </w:r>
      </w:hyperlink>
      <w:r w:rsidRPr="000A26F5">
        <w:rPr>
          <w:rFonts w:ascii="Tahoma" w:hAnsi="Tahoma" w:cs="Tahoma"/>
          <w:color w:val="000000"/>
          <w:sz w:val="20"/>
          <w:szCs w:val="20"/>
        </w:rPr>
        <w:t>.</w:t>
      </w:r>
    </w:p>
    <w:p w14:paraId="2E9066BC" w14:textId="52B2A1F2" w:rsidR="000A26F5" w:rsidRPr="004C1D58" w:rsidRDefault="000A26F5" w:rsidP="003361B0">
      <w:pPr>
        <w:pStyle w:val="ListParagraph"/>
        <w:numPr>
          <w:ilvl w:val="0"/>
          <w:numId w:val="9"/>
        </w:numPr>
        <w:spacing w:after="0"/>
        <w:ind w:right="-23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Kolegialaus organo nario veiklos </w:t>
      </w:r>
      <w:hyperlink r:id="rId22" w:history="1">
        <w:r w:rsidRPr="004C1D58">
          <w:rPr>
            <w:rStyle w:val="Hyperlink"/>
            <w:rFonts w:ascii="Tahoma" w:hAnsi="Tahoma" w:cs="Tahoma"/>
            <w:sz w:val="20"/>
            <w:szCs w:val="20"/>
          </w:rPr>
          <w:t>sutarties projekta</w:t>
        </w:r>
        <w:r w:rsidR="004C1D58" w:rsidRPr="004C1D58">
          <w:rPr>
            <w:rStyle w:val="Hyperlink"/>
            <w:rFonts w:ascii="Tahoma" w:hAnsi="Tahoma" w:cs="Tahoma"/>
            <w:sz w:val="20"/>
            <w:szCs w:val="20"/>
          </w:rPr>
          <w:t>s</w:t>
        </w:r>
      </w:hyperlink>
      <w:r w:rsidR="004C1D58">
        <w:rPr>
          <w:rFonts w:ascii="Tahoma" w:hAnsi="Tahoma" w:cs="Tahoma"/>
          <w:color w:val="000000"/>
          <w:sz w:val="20"/>
          <w:szCs w:val="20"/>
        </w:rPr>
        <w:t>.</w:t>
      </w:r>
    </w:p>
    <w:p w14:paraId="74C2054C" w14:textId="77777777" w:rsidR="000A26F5" w:rsidRDefault="000A26F5" w:rsidP="000A26F5">
      <w:pPr>
        <w:ind w:left="1134"/>
        <w:rPr>
          <w:bCs/>
          <w:color w:val="000000"/>
        </w:rPr>
      </w:pPr>
    </w:p>
    <w:p w14:paraId="52522DFE" w14:textId="77777777" w:rsidR="000A26F5" w:rsidRPr="00DA2131" w:rsidRDefault="000A26F5" w:rsidP="00DA2131">
      <w:pPr>
        <w:spacing w:after="0"/>
        <w:rPr>
          <w:rFonts w:ascii="Tahoma" w:hAnsi="Tahoma" w:cs="Tahoma"/>
          <w:sz w:val="20"/>
          <w:szCs w:val="20"/>
        </w:rPr>
      </w:pPr>
    </w:p>
    <w:sectPr w:rsidR="000A26F5" w:rsidRPr="00DA213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44455" w14:textId="77777777" w:rsidR="00094928" w:rsidRDefault="00094928" w:rsidP="00DA2131">
      <w:pPr>
        <w:spacing w:after="0" w:line="240" w:lineRule="auto"/>
      </w:pPr>
      <w:r>
        <w:separator/>
      </w:r>
    </w:p>
  </w:endnote>
  <w:endnote w:type="continuationSeparator" w:id="0">
    <w:p w14:paraId="69CD8074" w14:textId="77777777" w:rsidR="00094928" w:rsidRDefault="00094928" w:rsidP="00DA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60E7C" w14:textId="77777777" w:rsidR="00094928" w:rsidRDefault="00094928" w:rsidP="00DA2131">
      <w:pPr>
        <w:spacing w:after="0" w:line="240" w:lineRule="auto"/>
      </w:pPr>
      <w:r>
        <w:separator/>
      </w:r>
    </w:p>
  </w:footnote>
  <w:footnote w:type="continuationSeparator" w:id="0">
    <w:p w14:paraId="0C678F0E" w14:textId="77777777" w:rsidR="00094928" w:rsidRDefault="00094928" w:rsidP="00DA2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41333"/>
    <w:multiLevelType w:val="multilevel"/>
    <w:tmpl w:val="6250206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318C1649"/>
    <w:multiLevelType w:val="hybridMultilevel"/>
    <w:tmpl w:val="5C9C52EA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58F7DE8"/>
    <w:multiLevelType w:val="multilevel"/>
    <w:tmpl w:val="EE828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7A3C56"/>
    <w:multiLevelType w:val="hybridMultilevel"/>
    <w:tmpl w:val="E286BA70"/>
    <w:lvl w:ilvl="0" w:tplc="2FDA2DA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47B3730D"/>
    <w:multiLevelType w:val="hybridMultilevel"/>
    <w:tmpl w:val="1B6C4BB6"/>
    <w:lvl w:ilvl="0" w:tplc="042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4AC2332F"/>
    <w:multiLevelType w:val="hybridMultilevel"/>
    <w:tmpl w:val="041C0F80"/>
    <w:lvl w:ilvl="0" w:tplc="0B4CB24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4ACA5A6D"/>
    <w:multiLevelType w:val="multilevel"/>
    <w:tmpl w:val="D0365A1E"/>
    <w:lvl w:ilvl="0">
      <w:start w:val="1"/>
      <w:numFmt w:val="bullet"/>
      <w:lvlText w:val=""/>
      <w:lvlJc w:val="left"/>
      <w:pPr>
        <w:ind w:left="1854" w:hanging="360"/>
      </w:pPr>
      <w:rPr>
        <w:rFonts w:ascii="Wingdings" w:hAnsi="Wingdings" w:hint="default"/>
        <w:color w:val="538135" w:themeColor="accent6" w:themeShade="BF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7" w15:restartNumberingAfterBreak="0">
    <w:nsid w:val="61EA1977"/>
    <w:multiLevelType w:val="hybridMultilevel"/>
    <w:tmpl w:val="80CA2C2E"/>
    <w:lvl w:ilvl="0" w:tplc="C5DC16BC">
      <w:start w:val="1"/>
      <w:numFmt w:val="decimal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66CD1137"/>
    <w:multiLevelType w:val="multilevel"/>
    <w:tmpl w:val="4EDE0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FB0B27"/>
    <w:multiLevelType w:val="multilevel"/>
    <w:tmpl w:val="020E1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1296"/>
  <w:hyphenationZone w:val="396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131"/>
    <w:rsid w:val="00021923"/>
    <w:rsid w:val="0004032F"/>
    <w:rsid w:val="00043BB8"/>
    <w:rsid w:val="00071E0C"/>
    <w:rsid w:val="00094928"/>
    <w:rsid w:val="000A26F5"/>
    <w:rsid w:val="000D60B9"/>
    <w:rsid w:val="00143400"/>
    <w:rsid w:val="00176083"/>
    <w:rsid w:val="0017639F"/>
    <w:rsid w:val="001B35BD"/>
    <w:rsid w:val="0020234A"/>
    <w:rsid w:val="00205847"/>
    <w:rsid w:val="00275E81"/>
    <w:rsid w:val="002A2B13"/>
    <w:rsid w:val="003361B0"/>
    <w:rsid w:val="00370580"/>
    <w:rsid w:val="003846F9"/>
    <w:rsid w:val="003C3808"/>
    <w:rsid w:val="00400CFF"/>
    <w:rsid w:val="00402ADC"/>
    <w:rsid w:val="00404A29"/>
    <w:rsid w:val="004549FC"/>
    <w:rsid w:val="004C1D58"/>
    <w:rsid w:val="00501329"/>
    <w:rsid w:val="00540BBF"/>
    <w:rsid w:val="005631CE"/>
    <w:rsid w:val="00566D9B"/>
    <w:rsid w:val="00570E2B"/>
    <w:rsid w:val="00590B3E"/>
    <w:rsid w:val="005D35E7"/>
    <w:rsid w:val="005F1A26"/>
    <w:rsid w:val="00615DBD"/>
    <w:rsid w:val="00683A66"/>
    <w:rsid w:val="006A491D"/>
    <w:rsid w:val="00721101"/>
    <w:rsid w:val="00747AE3"/>
    <w:rsid w:val="00752B6C"/>
    <w:rsid w:val="00773D55"/>
    <w:rsid w:val="0077547A"/>
    <w:rsid w:val="007C25D6"/>
    <w:rsid w:val="007F1FB2"/>
    <w:rsid w:val="00803F3C"/>
    <w:rsid w:val="00811998"/>
    <w:rsid w:val="00812C57"/>
    <w:rsid w:val="00817EAE"/>
    <w:rsid w:val="00846385"/>
    <w:rsid w:val="00896133"/>
    <w:rsid w:val="009941BE"/>
    <w:rsid w:val="009B0913"/>
    <w:rsid w:val="00A2459E"/>
    <w:rsid w:val="00A3158C"/>
    <w:rsid w:val="00A408FE"/>
    <w:rsid w:val="00A433D5"/>
    <w:rsid w:val="00A81FE0"/>
    <w:rsid w:val="00A82BE1"/>
    <w:rsid w:val="00AA74CF"/>
    <w:rsid w:val="00AD6706"/>
    <w:rsid w:val="00B13651"/>
    <w:rsid w:val="00B32264"/>
    <w:rsid w:val="00B35FD8"/>
    <w:rsid w:val="00B83575"/>
    <w:rsid w:val="00BA0A1C"/>
    <w:rsid w:val="00C4597C"/>
    <w:rsid w:val="00C67835"/>
    <w:rsid w:val="00C846B0"/>
    <w:rsid w:val="00C8481E"/>
    <w:rsid w:val="00C85682"/>
    <w:rsid w:val="00C90FF5"/>
    <w:rsid w:val="00CA5593"/>
    <w:rsid w:val="00CA5B3C"/>
    <w:rsid w:val="00CE366C"/>
    <w:rsid w:val="00D33F02"/>
    <w:rsid w:val="00D446F9"/>
    <w:rsid w:val="00DA2131"/>
    <w:rsid w:val="00DB3F6A"/>
    <w:rsid w:val="00DB684E"/>
    <w:rsid w:val="00E1086A"/>
    <w:rsid w:val="00E62C35"/>
    <w:rsid w:val="00E97A15"/>
    <w:rsid w:val="00ED020A"/>
    <w:rsid w:val="00F350ED"/>
    <w:rsid w:val="00F45C7B"/>
    <w:rsid w:val="00F93EA7"/>
    <w:rsid w:val="00FC28E9"/>
    <w:rsid w:val="00FE5987"/>
    <w:rsid w:val="00FE7F10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66A66A"/>
  <w15:chartTrackingRefBased/>
  <w15:docId w15:val="{FF182E3E-BB16-4A2D-AE85-A12A3313A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131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Hyperlink">
    <w:name w:val="Hyperlink"/>
    <w:basedOn w:val="DefaultParagraphFont"/>
    <w:uiPriority w:val="99"/>
    <w:unhideWhenUsed/>
    <w:rsid w:val="00DA2131"/>
    <w:rPr>
      <w:color w:val="0000FF"/>
      <w:u w:val="single"/>
    </w:rPr>
  </w:style>
  <w:style w:type="paragraph" w:customStyle="1" w:styleId="active">
    <w:name w:val="active"/>
    <w:basedOn w:val="Normal"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rmalWeb">
    <w:name w:val="Normal (Web)"/>
    <w:basedOn w:val="Normal"/>
    <w:uiPriority w:val="99"/>
    <w:unhideWhenUsed/>
    <w:rsid w:val="00DA2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22"/>
    <w:qFormat/>
    <w:rsid w:val="00DA213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315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E7F10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99"/>
    <w:qFormat/>
    <w:rsid w:val="00071E0C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uiPriority w:val="99"/>
    <w:unhideWhenUsed/>
    <w:rsid w:val="00071E0C"/>
    <w:pPr>
      <w:spacing w:after="0" w:line="240" w:lineRule="auto"/>
    </w:pPr>
    <w:rPr>
      <w:rFonts w:ascii="Arial" w:hAnsi="Arial"/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1E0C"/>
    <w:rPr>
      <w:rFonts w:ascii="Arial" w:hAnsi="Arial"/>
      <w:color w:val="000000" w:themeColor="text1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071E0C"/>
    <w:rPr>
      <w:vertAlign w:val="superscript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071E0C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AE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A5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615DB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46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6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epsog.lt/uploads/documents/files/Interes&#371;%20valdymo%20politika%202019%20pdf.pdf" TargetMode="External"/><Relationship Id="rId18" Type="http://schemas.openxmlformats.org/officeDocument/2006/relationships/hyperlink" Target="mailto:sarunas.dyburis@aims.l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psog.lt/uploads/documents/files/Politikos/EPSO-G%20Atlygio%20gair%C4%97s.pdf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litgrid.eu/uploads/files/dir510/dir25/dir1/1_0.php" TargetMode="External"/><Relationship Id="rId17" Type="http://schemas.openxmlformats.org/officeDocument/2006/relationships/hyperlink" Target="mailto:aims@aims.lt" TargetMode="External"/><Relationship Id="rId2" Type="http://schemas.openxmlformats.org/officeDocument/2006/relationships/styles" Target="styles.xml"/><Relationship Id="rId16" Type="http://schemas.openxmlformats.org/officeDocument/2006/relationships/hyperlink" Target="mailto:ruta.ramanauskaite@litgrid.eu" TargetMode="External"/><Relationship Id="rId20" Type="http://schemas.openxmlformats.org/officeDocument/2006/relationships/hyperlink" Target="https://www.litgrid.eu/uploads/files/dir372/dir18/7_0.ph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sog.lt/uploads/documents/files/Politikos/20191129_Atranku%20politika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laura.veikutiene@litgrid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-seimas.lrs.lt/portal/legalAct/lt/TAD/c9467664cfd611e9a4c8c3d3af57ad27" TargetMode="External"/><Relationship Id="rId19" Type="http://schemas.openxmlformats.org/officeDocument/2006/relationships/hyperlink" Target="https://vkc.sipa.lt/kolegialus-organ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-seimas.lrs.lt/portal/legalAct/lt/TAD/729575a10f9911e7b6c9f69dc4ecf19f?jfwid=qjs00eyav" TargetMode="External"/><Relationship Id="rId14" Type="http://schemas.openxmlformats.org/officeDocument/2006/relationships/hyperlink" Target="mailto:cv@litgrid.eu" TargetMode="External"/><Relationship Id="rId22" Type="http://schemas.openxmlformats.org/officeDocument/2006/relationships/hyperlink" Target="https://www.litgrid.eu/uploads/files/dir510/dir25/dir1/2_0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5689</Words>
  <Characters>3244</Characters>
  <Application>Microsoft Office Word</Application>
  <DocSecurity>4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Mindaugas Vinkus</dc:creator>
  <cp:keywords/>
  <dc:description/>
  <cp:lastModifiedBy>Andrius Vilkancas</cp:lastModifiedBy>
  <cp:revision>2</cp:revision>
  <cp:lastPrinted>2020-01-10T12:35:00Z</cp:lastPrinted>
  <dcterms:created xsi:type="dcterms:W3CDTF">2020-01-10T13:39:00Z</dcterms:created>
  <dcterms:modified xsi:type="dcterms:W3CDTF">2020-01-10T13:39:00Z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44ff5-8724-42e2-ac93-e5c51de48168_Enabled">
    <vt:lpwstr>True</vt:lpwstr>
  </property>
  <property fmtid="{D5CDD505-2E9C-101B-9397-08002B2CF9AE}" pid="3" name="MSIP_Label_2fd44ff5-8724-42e2-ac93-e5c51de48168_SiteId">
    <vt:lpwstr>7b57a281-653b-4ffd-80ff-384d2e8479d7</vt:lpwstr>
  </property>
  <property fmtid="{D5CDD505-2E9C-101B-9397-08002B2CF9AE}" pid="4" name="MSIP_Label_2fd44ff5-8724-42e2-ac93-e5c51de48168_Owner">
    <vt:lpwstr>mindaugas.vinkus@epsog.lt</vt:lpwstr>
  </property>
  <property fmtid="{D5CDD505-2E9C-101B-9397-08002B2CF9AE}" pid="5" name="MSIP_Label_2fd44ff5-8724-42e2-ac93-e5c51de48168_SetDate">
    <vt:lpwstr>2019-06-19T08:20:31.4919394Z</vt:lpwstr>
  </property>
  <property fmtid="{D5CDD505-2E9C-101B-9397-08002B2CF9AE}" pid="6" name="MSIP_Label_2fd44ff5-8724-42e2-ac93-e5c51de48168_Name">
    <vt:lpwstr>Vieša informacija</vt:lpwstr>
  </property>
  <property fmtid="{D5CDD505-2E9C-101B-9397-08002B2CF9AE}" pid="7" name="MSIP_Label_2fd44ff5-8724-42e2-ac93-e5c51de48168_Application">
    <vt:lpwstr>Microsoft Azure Information Protection</vt:lpwstr>
  </property>
  <property fmtid="{D5CDD505-2E9C-101B-9397-08002B2CF9AE}" pid="8" name="MSIP_Label_2fd44ff5-8724-42e2-ac93-e5c51de48168_ActionId">
    <vt:lpwstr>ad74e046-8e62-4510-95ec-a962bc94c69c</vt:lpwstr>
  </property>
  <property fmtid="{D5CDD505-2E9C-101B-9397-08002B2CF9AE}" pid="9" name="MSIP_Label_2fd44ff5-8724-42e2-ac93-e5c51de48168_Extended_MSFT_Method">
    <vt:lpwstr>Manual</vt:lpwstr>
  </property>
  <property fmtid="{D5CDD505-2E9C-101B-9397-08002B2CF9AE}" pid="10" name="Sensitivity">
    <vt:lpwstr>Vieša informacija</vt:lpwstr>
  </property>
</Properties>
</file>